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17E54" w14:textId="45EF5C61" w:rsidR="00555AC9" w:rsidRDefault="00555AC9" w:rsidP="00555AC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UDTS </w:t>
      </w:r>
      <w:r w:rsidR="00E3676B">
        <w:rPr>
          <w:b/>
          <w:bCs/>
          <w:sz w:val="28"/>
          <w:szCs w:val="28"/>
        </w:rPr>
        <w:t>Affiliate Faculty (Repeat Instruction, engagement in faculty and division)</w:t>
      </w:r>
    </w:p>
    <w:p w14:paraId="2668487D" w14:textId="77777777" w:rsidR="00555AC9" w:rsidRDefault="00555AC9" w:rsidP="00555AC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Qualifications and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8"/>
        <w:gridCol w:w="2246"/>
        <w:gridCol w:w="2236"/>
        <w:gridCol w:w="2248"/>
        <w:gridCol w:w="1543"/>
        <w:gridCol w:w="3158"/>
      </w:tblGrid>
      <w:tr w:rsidR="00E3676B" w:rsidRPr="00555AC9" w14:paraId="302C5DA9" w14:textId="77777777" w:rsidTr="00A753D0">
        <w:trPr>
          <w:trHeight w:val="519"/>
        </w:trPr>
        <w:tc>
          <w:tcPr>
            <w:tcW w:w="2228" w:type="dxa"/>
          </w:tcPr>
          <w:p w14:paraId="09B1B370" w14:textId="77777777" w:rsidR="00555AC9" w:rsidRPr="007C6267" w:rsidRDefault="00555AC9" w:rsidP="00555AC9">
            <w:pPr>
              <w:rPr>
                <w:b/>
              </w:rPr>
            </w:pPr>
            <w:r w:rsidRPr="007C6267">
              <w:rPr>
                <w:b/>
              </w:rPr>
              <w:t>Faculty</w:t>
            </w:r>
          </w:p>
        </w:tc>
        <w:tc>
          <w:tcPr>
            <w:tcW w:w="2246" w:type="dxa"/>
          </w:tcPr>
          <w:p w14:paraId="013D82DE" w14:textId="106E2FBF" w:rsidR="00555AC9" w:rsidRPr="007C6267" w:rsidRDefault="00E3676B" w:rsidP="00555AC9">
            <w:pPr>
              <w:rPr>
                <w:b/>
              </w:rPr>
            </w:pPr>
            <w:r w:rsidRPr="007C6267">
              <w:rPr>
                <w:b/>
              </w:rPr>
              <w:t>Division/Field</w:t>
            </w:r>
          </w:p>
        </w:tc>
        <w:tc>
          <w:tcPr>
            <w:tcW w:w="2236" w:type="dxa"/>
          </w:tcPr>
          <w:p w14:paraId="2FD23473" w14:textId="77777777" w:rsidR="00555AC9" w:rsidRPr="007C6267" w:rsidRDefault="00555AC9" w:rsidP="00555AC9">
            <w:pPr>
              <w:rPr>
                <w:b/>
              </w:rPr>
            </w:pPr>
            <w:r w:rsidRPr="007C6267">
              <w:rPr>
                <w:b/>
              </w:rPr>
              <w:t>Degree, School</w:t>
            </w:r>
          </w:p>
        </w:tc>
        <w:tc>
          <w:tcPr>
            <w:tcW w:w="2248" w:type="dxa"/>
          </w:tcPr>
          <w:p w14:paraId="2E32E34A" w14:textId="77777777" w:rsidR="00555AC9" w:rsidRPr="007C6267" w:rsidRDefault="00555AC9" w:rsidP="00555AC9">
            <w:pPr>
              <w:rPr>
                <w:b/>
              </w:rPr>
            </w:pPr>
            <w:r w:rsidRPr="007C6267">
              <w:rPr>
                <w:b/>
              </w:rPr>
              <w:t>Denomination</w:t>
            </w:r>
          </w:p>
        </w:tc>
        <w:tc>
          <w:tcPr>
            <w:tcW w:w="1541" w:type="dxa"/>
          </w:tcPr>
          <w:p w14:paraId="7146661C" w14:textId="77777777" w:rsidR="00555AC9" w:rsidRPr="007C6267" w:rsidRDefault="00555AC9" w:rsidP="00555AC9">
            <w:pPr>
              <w:rPr>
                <w:b/>
              </w:rPr>
            </w:pPr>
            <w:r w:rsidRPr="007C6267">
              <w:rPr>
                <w:b/>
              </w:rPr>
              <w:t>Start; Gender; Race/Ethnicity</w:t>
            </w:r>
          </w:p>
        </w:tc>
        <w:tc>
          <w:tcPr>
            <w:tcW w:w="3158" w:type="dxa"/>
          </w:tcPr>
          <w:p w14:paraId="7DCCAD96" w14:textId="15923A61" w:rsidR="00555AC9" w:rsidRPr="007C6267" w:rsidRDefault="00E3676B" w:rsidP="00555AC9">
            <w:pPr>
              <w:rPr>
                <w:b/>
              </w:rPr>
            </w:pPr>
            <w:r w:rsidRPr="007C6267">
              <w:rPr>
                <w:b/>
              </w:rPr>
              <w:t>Program and/or grant</w:t>
            </w:r>
          </w:p>
        </w:tc>
      </w:tr>
      <w:tr w:rsidR="00E3676B" w:rsidRPr="00555AC9" w14:paraId="6FAEFA7A" w14:textId="77777777" w:rsidTr="00A753D0">
        <w:trPr>
          <w:trHeight w:val="773"/>
        </w:trPr>
        <w:tc>
          <w:tcPr>
            <w:tcW w:w="2228" w:type="dxa"/>
          </w:tcPr>
          <w:p w14:paraId="3111F423" w14:textId="68546AEC" w:rsidR="00555AC9" w:rsidRPr="00555AC9" w:rsidRDefault="00687D01" w:rsidP="00555AC9">
            <w:r>
              <w:t>Marcus Allen</w:t>
            </w:r>
          </w:p>
        </w:tc>
        <w:tc>
          <w:tcPr>
            <w:tcW w:w="2246" w:type="dxa"/>
          </w:tcPr>
          <w:p w14:paraId="18CFB118" w14:textId="2964EEDB" w:rsidR="00555AC9" w:rsidRPr="00555AC9" w:rsidRDefault="00687D01" w:rsidP="00555AC9">
            <w:r>
              <w:t>Ministry Division</w:t>
            </w:r>
          </w:p>
        </w:tc>
        <w:tc>
          <w:tcPr>
            <w:tcW w:w="2236" w:type="dxa"/>
          </w:tcPr>
          <w:p w14:paraId="3B012518" w14:textId="0D470BD2" w:rsidR="00555AC9" w:rsidRPr="00555AC9" w:rsidRDefault="00AC419E" w:rsidP="00555AC9">
            <w:proofErr w:type="spellStart"/>
            <w:r>
              <w:t>DMin</w:t>
            </w:r>
            <w:proofErr w:type="spellEnd"/>
            <w:r>
              <w:t xml:space="preserve">  Liberty University</w:t>
            </w:r>
          </w:p>
        </w:tc>
        <w:tc>
          <w:tcPr>
            <w:tcW w:w="2248" w:type="dxa"/>
          </w:tcPr>
          <w:p w14:paraId="35F8EB5A" w14:textId="335EEBE7" w:rsidR="00555AC9" w:rsidRPr="00555AC9" w:rsidRDefault="00AC419E" w:rsidP="00555AC9">
            <w:r>
              <w:t>Baptist</w:t>
            </w:r>
          </w:p>
        </w:tc>
        <w:tc>
          <w:tcPr>
            <w:tcW w:w="1541" w:type="dxa"/>
          </w:tcPr>
          <w:p w14:paraId="59AF58E3" w14:textId="77777777" w:rsidR="00555AC9" w:rsidRDefault="00AC419E" w:rsidP="00555AC9">
            <w:pPr>
              <w:rPr>
                <w:bCs/>
              </w:rPr>
            </w:pPr>
            <w:r w:rsidRPr="00AC419E">
              <w:rPr>
                <w:bCs/>
              </w:rPr>
              <w:t>August 2021</w:t>
            </w:r>
          </w:p>
          <w:p w14:paraId="2969A92C" w14:textId="13098222" w:rsidR="00AC419E" w:rsidRPr="00AC419E" w:rsidRDefault="00AC419E" w:rsidP="00555AC9">
            <w:pPr>
              <w:rPr>
                <w:bCs/>
              </w:rPr>
            </w:pPr>
            <w:r>
              <w:rPr>
                <w:bCs/>
              </w:rPr>
              <w:t xml:space="preserve">Male; </w:t>
            </w:r>
            <w:r w:rsidR="00E017AA">
              <w:rPr>
                <w:bCs/>
              </w:rPr>
              <w:t>African American</w:t>
            </w:r>
          </w:p>
        </w:tc>
        <w:tc>
          <w:tcPr>
            <w:tcW w:w="3158" w:type="dxa"/>
          </w:tcPr>
          <w:p w14:paraId="558BCFC7" w14:textId="3BAC81D8" w:rsidR="00555AC9" w:rsidRPr="00FA6728" w:rsidRDefault="00FA6728" w:rsidP="00555AC9">
            <w:pPr>
              <w:rPr>
                <w:bCs/>
              </w:rPr>
            </w:pPr>
            <w:r w:rsidRPr="00FA6728">
              <w:rPr>
                <w:bCs/>
              </w:rPr>
              <w:t>Madison Learning Community</w:t>
            </w:r>
          </w:p>
        </w:tc>
      </w:tr>
      <w:tr w:rsidR="00E3676B" w:rsidRPr="00555AC9" w14:paraId="517C6970" w14:textId="77777777" w:rsidTr="00A753D0">
        <w:trPr>
          <w:trHeight w:val="508"/>
        </w:trPr>
        <w:tc>
          <w:tcPr>
            <w:tcW w:w="2228" w:type="dxa"/>
          </w:tcPr>
          <w:p w14:paraId="26CC1DD2" w14:textId="290653F0" w:rsidR="00555AC9" w:rsidRPr="00555AC9" w:rsidRDefault="00687D01" w:rsidP="00555AC9">
            <w:r>
              <w:t>Jerry Andrews</w:t>
            </w:r>
          </w:p>
        </w:tc>
        <w:tc>
          <w:tcPr>
            <w:tcW w:w="2246" w:type="dxa"/>
          </w:tcPr>
          <w:p w14:paraId="7FA0D2BC" w14:textId="2DD6E4E2" w:rsidR="00555AC9" w:rsidRPr="00555AC9" w:rsidRDefault="00687D01" w:rsidP="00555AC9">
            <w:r>
              <w:t>History Division</w:t>
            </w:r>
          </w:p>
        </w:tc>
        <w:tc>
          <w:tcPr>
            <w:tcW w:w="2236" w:type="dxa"/>
          </w:tcPr>
          <w:p w14:paraId="57C16125" w14:textId="17DA3EEA" w:rsidR="00555AC9" w:rsidRPr="00555AC9" w:rsidRDefault="00924A5E" w:rsidP="00555AC9">
            <w:proofErr w:type="spellStart"/>
            <w:r>
              <w:t>Ph.D</w:t>
            </w:r>
            <w:proofErr w:type="spellEnd"/>
            <w:r>
              <w:t xml:space="preserve"> University of Chicago</w:t>
            </w:r>
          </w:p>
        </w:tc>
        <w:tc>
          <w:tcPr>
            <w:tcW w:w="2248" w:type="dxa"/>
          </w:tcPr>
          <w:p w14:paraId="30B8A32E" w14:textId="0EF0661F" w:rsidR="00555AC9" w:rsidRPr="00555AC9" w:rsidRDefault="00924A5E" w:rsidP="00555AC9">
            <w:r>
              <w:t>PC(USA)</w:t>
            </w:r>
          </w:p>
        </w:tc>
        <w:tc>
          <w:tcPr>
            <w:tcW w:w="1541" w:type="dxa"/>
          </w:tcPr>
          <w:p w14:paraId="59B55597" w14:textId="77777777" w:rsidR="00555AC9" w:rsidRDefault="00924A5E" w:rsidP="00555AC9">
            <w:r>
              <w:t>Fall 2024</w:t>
            </w:r>
          </w:p>
          <w:p w14:paraId="3658F447" w14:textId="145530AF" w:rsidR="00924A5E" w:rsidRPr="00555AC9" w:rsidRDefault="00924A5E" w:rsidP="00555AC9">
            <w:r>
              <w:t>Male; White</w:t>
            </w:r>
          </w:p>
        </w:tc>
        <w:tc>
          <w:tcPr>
            <w:tcW w:w="3158" w:type="dxa"/>
          </w:tcPr>
          <w:p w14:paraId="0DA01619" w14:textId="5C29F2C4" w:rsidR="00555AC9" w:rsidRPr="00555AC9" w:rsidRDefault="00FA6728" w:rsidP="00555AC9">
            <w:r>
              <w:t>MART Program</w:t>
            </w:r>
          </w:p>
        </w:tc>
      </w:tr>
      <w:tr w:rsidR="00E3676B" w:rsidRPr="00555AC9" w14:paraId="1483EFA4" w14:textId="77777777" w:rsidTr="00A753D0">
        <w:trPr>
          <w:trHeight w:val="519"/>
        </w:trPr>
        <w:tc>
          <w:tcPr>
            <w:tcW w:w="2228" w:type="dxa"/>
          </w:tcPr>
          <w:p w14:paraId="2CE5DBE9" w14:textId="16BCDD2E" w:rsidR="00555AC9" w:rsidRPr="00555AC9" w:rsidRDefault="00687D01" w:rsidP="00555AC9">
            <w:r>
              <w:t>Richard Burnett</w:t>
            </w:r>
          </w:p>
        </w:tc>
        <w:tc>
          <w:tcPr>
            <w:tcW w:w="2246" w:type="dxa"/>
          </w:tcPr>
          <w:p w14:paraId="66166321" w14:textId="4C4E74B1" w:rsidR="00555AC9" w:rsidRPr="00555AC9" w:rsidRDefault="00687D01" w:rsidP="00555AC9">
            <w:r>
              <w:t>History Division</w:t>
            </w:r>
          </w:p>
        </w:tc>
        <w:tc>
          <w:tcPr>
            <w:tcW w:w="2236" w:type="dxa"/>
          </w:tcPr>
          <w:p w14:paraId="03E5D065" w14:textId="3B5EBD17" w:rsidR="00555AC9" w:rsidRPr="00555AC9" w:rsidRDefault="00AC419E" w:rsidP="00555AC9">
            <w:proofErr w:type="spellStart"/>
            <w:r>
              <w:t>Ph.D</w:t>
            </w:r>
            <w:proofErr w:type="spellEnd"/>
            <w:r>
              <w:t xml:space="preserve"> Princeton Theological Seminary</w:t>
            </w:r>
          </w:p>
        </w:tc>
        <w:tc>
          <w:tcPr>
            <w:tcW w:w="2248" w:type="dxa"/>
          </w:tcPr>
          <w:p w14:paraId="22785948" w14:textId="1A129795" w:rsidR="00555AC9" w:rsidRPr="00555AC9" w:rsidRDefault="00AC419E" w:rsidP="00555AC9">
            <w:r>
              <w:t>PC(USA)</w:t>
            </w:r>
          </w:p>
        </w:tc>
        <w:tc>
          <w:tcPr>
            <w:tcW w:w="1541" w:type="dxa"/>
          </w:tcPr>
          <w:p w14:paraId="7222888F" w14:textId="77777777" w:rsidR="00555AC9" w:rsidRDefault="00AC419E" w:rsidP="00555AC9">
            <w:r>
              <w:t>Fall 2023</w:t>
            </w:r>
          </w:p>
          <w:p w14:paraId="7E05E789" w14:textId="318A16CF" w:rsidR="00AC419E" w:rsidRPr="00555AC9" w:rsidRDefault="00AC419E" w:rsidP="00555AC9">
            <w:r>
              <w:t>Male; White</w:t>
            </w:r>
          </w:p>
        </w:tc>
        <w:tc>
          <w:tcPr>
            <w:tcW w:w="3158" w:type="dxa"/>
          </w:tcPr>
          <w:p w14:paraId="43905E71" w14:textId="0C0F19FF" w:rsidR="00555AC9" w:rsidRPr="00555AC9" w:rsidRDefault="00FA6728" w:rsidP="00555AC9">
            <w:r>
              <w:t>MART Program</w:t>
            </w:r>
          </w:p>
        </w:tc>
      </w:tr>
      <w:tr w:rsidR="00E3676B" w:rsidRPr="00555AC9" w14:paraId="43795BF1" w14:textId="77777777" w:rsidTr="00A753D0">
        <w:trPr>
          <w:trHeight w:val="773"/>
        </w:trPr>
        <w:tc>
          <w:tcPr>
            <w:tcW w:w="2228" w:type="dxa"/>
          </w:tcPr>
          <w:p w14:paraId="248D3135" w14:textId="571F224F" w:rsidR="00555AC9" w:rsidRPr="00555AC9" w:rsidRDefault="00687D01" w:rsidP="00555AC9">
            <w:r>
              <w:t xml:space="preserve">Scott </w:t>
            </w:r>
            <w:proofErr w:type="spellStart"/>
            <w:r>
              <w:t>Crocco</w:t>
            </w:r>
            <w:proofErr w:type="spellEnd"/>
          </w:p>
        </w:tc>
        <w:tc>
          <w:tcPr>
            <w:tcW w:w="2246" w:type="dxa"/>
          </w:tcPr>
          <w:p w14:paraId="064A2816" w14:textId="546062CF" w:rsidR="00555AC9" w:rsidRPr="00555AC9" w:rsidRDefault="00687D01" w:rsidP="00555AC9">
            <w:r>
              <w:t>History Division</w:t>
            </w:r>
          </w:p>
        </w:tc>
        <w:tc>
          <w:tcPr>
            <w:tcW w:w="2236" w:type="dxa"/>
          </w:tcPr>
          <w:p w14:paraId="4A4632B1" w14:textId="56D355E9" w:rsidR="00555AC9" w:rsidRDefault="00A753D0" w:rsidP="00555AC9">
            <w:proofErr w:type="spellStart"/>
            <w:proofErr w:type="gramStart"/>
            <w:r>
              <w:t>Ph.D</w:t>
            </w:r>
            <w:proofErr w:type="spellEnd"/>
            <w:proofErr w:type="gramEnd"/>
            <w:r>
              <w:t xml:space="preserve">  Princeton University</w:t>
            </w:r>
          </w:p>
          <w:p w14:paraId="65F07C87" w14:textId="0493A440" w:rsidR="00461DF8" w:rsidRPr="00555AC9" w:rsidRDefault="00461DF8" w:rsidP="00555AC9"/>
        </w:tc>
        <w:tc>
          <w:tcPr>
            <w:tcW w:w="2248" w:type="dxa"/>
          </w:tcPr>
          <w:p w14:paraId="55E62B25" w14:textId="664F8746" w:rsidR="00555AC9" w:rsidRPr="00555AC9" w:rsidRDefault="00A753D0" w:rsidP="00555AC9">
            <w:r>
              <w:t>PC(USA)</w:t>
            </w:r>
          </w:p>
        </w:tc>
        <w:tc>
          <w:tcPr>
            <w:tcW w:w="1541" w:type="dxa"/>
          </w:tcPr>
          <w:p w14:paraId="54C4388F" w14:textId="77777777" w:rsidR="00555AC9" w:rsidRDefault="00A753D0" w:rsidP="00555AC9">
            <w:r>
              <w:t>Spring 2025</w:t>
            </w:r>
          </w:p>
          <w:p w14:paraId="7A121E0D" w14:textId="58E8B954" w:rsidR="00A753D0" w:rsidRPr="00555AC9" w:rsidRDefault="00A753D0" w:rsidP="00555AC9">
            <w:r>
              <w:t>Male; White</w:t>
            </w:r>
          </w:p>
        </w:tc>
        <w:tc>
          <w:tcPr>
            <w:tcW w:w="3158" w:type="dxa"/>
          </w:tcPr>
          <w:p w14:paraId="2417E358" w14:textId="17EDBCD2" w:rsidR="00555AC9" w:rsidRPr="00555AC9" w:rsidRDefault="00A753D0" w:rsidP="00555AC9">
            <w:r>
              <w:t>MART Program</w:t>
            </w:r>
            <w:bookmarkStart w:id="0" w:name="_GoBack"/>
            <w:bookmarkEnd w:id="0"/>
          </w:p>
        </w:tc>
      </w:tr>
      <w:tr w:rsidR="00E3676B" w:rsidRPr="00555AC9" w14:paraId="2E074939" w14:textId="77777777" w:rsidTr="00A753D0">
        <w:trPr>
          <w:trHeight w:val="508"/>
        </w:trPr>
        <w:tc>
          <w:tcPr>
            <w:tcW w:w="2228" w:type="dxa"/>
          </w:tcPr>
          <w:p w14:paraId="21C91680" w14:textId="17E4D118" w:rsidR="00555AC9" w:rsidRPr="00555AC9" w:rsidRDefault="00687D01" w:rsidP="00555AC9">
            <w:r>
              <w:t>Gregory Glover</w:t>
            </w:r>
          </w:p>
        </w:tc>
        <w:tc>
          <w:tcPr>
            <w:tcW w:w="2246" w:type="dxa"/>
          </w:tcPr>
          <w:p w14:paraId="3A710032" w14:textId="72BC92F6" w:rsidR="00555AC9" w:rsidRPr="00555AC9" w:rsidRDefault="00687D01" w:rsidP="00555AC9">
            <w:r>
              <w:t>Bible Division</w:t>
            </w:r>
          </w:p>
        </w:tc>
        <w:tc>
          <w:tcPr>
            <w:tcW w:w="2236" w:type="dxa"/>
          </w:tcPr>
          <w:p w14:paraId="1C2153E2" w14:textId="34B433D0" w:rsidR="00555AC9" w:rsidRPr="00555AC9" w:rsidRDefault="00AC419E" w:rsidP="00555AC9">
            <w:proofErr w:type="spellStart"/>
            <w:r>
              <w:t>Ph.D</w:t>
            </w:r>
            <w:proofErr w:type="spellEnd"/>
            <w:r>
              <w:t xml:space="preserve"> Princeton Theological Seminary</w:t>
            </w:r>
          </w:p>
        </w:tc>
        <w:tc>
          <w:tcPr>
            <w:tcW w:w="2248" w:type="dxa"/>
          </w:tcPr>
          <w:p w14:paraId="459BD726" w14:textId="511A19D3" w:rsidR="00555AC9" w:rsidRPr="00555AC9" w:rsidRDefault="00AC419E" w:rsidP="00555AC9">
            <w:r>
              <w:t>PC(USA)</w:t>
            </w:r>
          </w:p>
        </w:tc>
        <w:tc>
          <w:tcPr>
            <w:tcW w:w="1541" w:type="dxa"/>
          </w:tcPr>
          <w:p w14:paraId="6B6D7523" w14:textId="77777777" w:rsidR="00555AC9" w:rsidRDefault="00AC419E" w:rsidP="00555AC9">
            <w:r>
              <w:t>Fall 2024</w:t>
            </w:r>
          </w:p>
          <w:p w14:paraId="0699A2AD" w14:textId="6B3BC2E1" w:rsidR="00AC419E" w:rsidRPr="00555AC9" w:rsidRDefault="00AC419E" w:rsidP="00555AC9">
            <w:r>
              <w:t>Male; White</w:t>
            </w:r>
          </w:p>
        </w:tc>
        <w:tc>
          <w:tcPr>
            <w:tcW w:w="3158" w:type="dxa"/>
          </w:tcPr>
          <w:p w14:paraId="4F028078" w14:textId="138A69A0" w:rsidR="00555AC9" w:rsidRPr="00555AC9" w:rsidRDefault="00FA6728" w:rsidP="00555AC9">
            <w:r>
              <w:t>MART Program</w:t>
            </w:r>
          </w:p>
        </w:tc>
      </w:tr>
      <w:tr w:rsidR="00E3676B" w:rsidRPr="00555AC9" w14:paraId="322DD630" w14:textId="77777777" w:rsidTr="00A753D0">
        <w:trPr>
          <w:trHeight w:val="519"/>
        </w:trPr>
        <w:tc>
          <w:tcPr>
            <w:tcW w:w="2228" w:type="dxa"/>
          </w:tcPr>
          <w:p w14:paraId="6890CA13" w14:textId="07277C33" w:rsidR="00555AC9" w:rsidRPr="00555AC9" w:rsidRDefault="00687D01" w:rsidP="00555AC9">
            <w:r>
              <w:t>Jim Miller</w:t>
            </w:r>
          </w:p>
        </w:tc>
        <w:tc>
          <w:tcPr>
            <w:tcW w:w="2246" w:type="dxa"/>
          </w:tcPr>
          <w:p w14:paraId="7BF68DB7" w14:textId="3E049F0B" w:rsidR="00555AC9" w:rsidRPr="00555AC9" w:rsidRDefault="00687D01" w:rsidP="00E3676B">
            <w:r>
              <w:t>Bible Division</w:t>
            </w:r>
          </w:p>
        </w:tc>
        <w:tc>
          <w:tcPr>
            <w:tcW w:w="2236" w:type="dxa"/>
          </w:tcPr>
          <w:p w14:paraId="3CA7962C" w14:textId="38FBF583" w:rsidR="00555AC9" w:rsidRPr="00555AC9" w:rsidRDefault="00687D01" w:rsidP="00555AC9">
            <w:proofErr w:type="spellStart"/>
            <w:r>
              <w:t>Ph.D</w:t>
            </w:r>
            <w:proofErr w:type="spellEnd"/>
            <w:r>
              <w:t xml:space="preserve"> University of Edinburgh (Scotland)</w:t>
            </w:r>
          </w:p>
        </w:tc>
        <w:tc>
          <w:tcPr>
            <w:tcW w:w="2248" w:type="dxa"/>
          </w:tcPr>
          <w:p w14:paraId="0438F705" w14:textId="197FD081" w:rsidR="00555AC9" w:rsidRPr="00555AC9" w:rsidRDefault="00687D01" w:rsidP="00555AC9">
            <w:r>
              <w:t>PC(USA)</w:t>
            </w:r>
          </w:p>
        </w:tc>
        <w:tc>
          <w:tcPr>
            <w:tcW w:w="1541" w:type="dxa"/>
          </w:tcPr>
          <w:p w14:paraId="4711C7D8" w14:textId="77777777" w:rsidR="00555AC9" w:rsidRDefault="00EB1F62" w:rsidP="00555AC9">
            <w:r>
              <w:t>Spring 2024</w:t>
            </w:r>
          </w:p>
          <w:p w14:paraId="186936E9" w14:textId="68F49C9F" w:rsidR="00EB1F62" w:rsidRPr="00555AC9" w:rsidRDefault="00EB1F62" w:rsidP="00555AC9">
            <w:r>
              <w:t>Male; White</w:t>
            </w:r>
          </w:p>
        </w:tc>
        <w:tc>
          <w:tcPr>
            <w:tcW w:w="3158" w:type="dxa"/>
          </w:tcPr>
          <w:p w14:paraId="176C560C" w14:textId="188887F6" w:rsidR="00555AC9" w:rsidRPr="00555AC9" w:rsidRDefault="00FA6728" w:rsidP="00555AC9">
            <w:r>
              <w:t>MART Program</w:t>
            </w:r>
          </w:p>
        </w:tc>
      </w:tr>
      <w:tr w:rsidR="00E3676B" w:rsidRPr="00555AC9" w14:paraId="6C51744D" w14:textId="77777777" w:rsidTr="00A753D0">
        <w:trPr>
          <w:trHeight w:val="508"/>
        </w:trPr>
        <w:tc>
          <w:tcPr>
            <w:tcW w:w="2228" w:type="dxa"/>
          </w:tcPr>
          <w:p w14:paraId="237EC263" w14:textId="3EA52CE5" w:rsidR="00555AC9" w:rsidRPr="00555AC9" w:rsidRDefault="00687D01" w:rsidP="00555AC9">
            <w:r>
              <w:t>Richard Shaffer</w:t>
            </w:r>
          </w:p>
        </w:tc>
        <w:tc>
          <w:tcPr>
            <w:tcW w:w="2246" w:type="dxa"/>
          </w:tcPr>
          <w:p w14:paraId="3CA4F2AE" w14:textId="17AC562C" w:rsidR="00555AC9" w:rsidRPr="00555AC9" w:rsidRDefault="00687D01" w:rsidP="00555AC9">
            <w:r>
              <w:t>Ministry Division</w:t>
            </w:r>
          </w:p>
        </w:tc>
        <w:tc>
          <w:tcPr>
            <w:tcW w:w="2236" w:type="dxa"/>
          </w:tcPr>
          <w:p w14:paraId="1EFECF56" w14:textId="73467273" w:rsidR="00555AC9" w:rsidRPr="00555AC9" w:rsidRDefault="00AC419E" w:rsidP="00555AC9">
            <w:proofErr w:type="spellStart"/>
            <w:r>
              <w:t>DMin</w:t>
            </w:r>
            <w:proofErr w:type="spellEnd"/>
            <w:r>
              <w:t xml:space="preserve">  UDTS</w:t>
            </w:r>
          </w:p>
        </w:tc>
        <w:tc>
          <w:tcPr>
            <w:tcW w:w="2248" w:type="dxa"/>
          </w:tcPr>
          <w:p w14:paraId="3064CCB7" w14:textId="58362003" w:rsidR="00555AC9" w:rsidRPr="00555AC9" w:rsidRDefault="00AC419E" w:rsidP="00555AC9">
            <w:r>
              <w:t>PC(USA)</w:t>
            </w:r>
          </w:p>
        </w:tc>
        <w:tc>
          <w:tcPr>
            <w:tcW w:w="1541" w:type="dxa"/>
          </w:tcPr>
          <w:p w14:paraId="39A09A39" w14:textId="77777777" w:rsidR="00555AC9" w:rsidRDefault="00AC419E" w:rsidP="00555AC9">
            <w:r>
              <w:t>2017</w:t>
            </w:r>
          </w:p>
          <w:p w14:paraId="260E6458" w14:textId="075A9F17" w:rsidR="00AC419E" w:rsidRPr="00555AC9" w:rsidRDefault="00AC419E" w:rsidP="00555AC9">
            <w:r>
              <w:t>Male; White</w:t>
            </w:r>
          </w:p>
        </w:tc>
        <w:tc>
          <w:tcPr>
            <w:tcW w:w="3158" w:type="dxa"/>
          </w:tcPr>
          <w:p w14:paraId="112C51F9" w14:textId="6C295910" w:rsidR="00555AC9" w:rsidRPr="00555AC9" w:rsidRDefault="00FA6728" w:rsidP="00555AC9">
            <w:r>
              <w:t>Seminary Programs</w:t>
            </w:r>
          </w:p>
        </w:tc>
      </w:tr>
      <w:tr w:rsidR="00E3676B" w:rsidRPr="00555AC9" w14:paraId="787ED5F7" w14:textId="77777777" w:rsidTr="00A753D0">
        <w:trPr>
          <w:trHeight w:val="265"/>
        </w:trPr>
        <w:tc>
          <w:tcPr>
            <w:tcW w:w="2228" w:type="dxa"/>
          </w:tcPr>
          <w:p w14:paraId="0BE7ACAE" w14:textId="4CB6185A" w:rsidR="00555AC9" w:rsidRPr="00555AC9" w:rsidRDefault="00555AC9" w:rsidP="00555AC9"/>
        </w:tc>
        <w:tc>
          <w:tcPr>
            <w:tcW w:w="2246" w:type="dxa"/>
          </w:tcPr>
          <w:p w14:paraId="51D848AE" w14:textId="00D122D8" w:rsidR="00555AC9" w:rsidRPr="00555AC9" w:rsidRDefault="00555AC9" w:rsidP="00555AC9"/>
        </w:tc>
        <w:tc>
          <w:tcPr>
            <w:tcW w:w="2236" w:type="dxa"/>
          </w:tcPr>
          <w:p w14:paraId="692DF050" w14:textId="137533D0" w:rsidR="00555AC9" w:rsidRPr="00555AC9" w:rsidRDefault="00555AC9" w:rsidP="00555AC9"/>
        </w:tc>
        <w:tc>
          <w:tcPr>
            <w:tcW w:w="2248" w:type="dxa"/>
          </w:tcPr>
          <w:p w14:paraId="22691956" w14:textId="72326C64" w:rsidR="00555AC9" w:rsidRPr="00555AC9" w:rsidRDefault="00555AC9" w:rsidP="00555AC9"/>
        </w:tc>
        <w:tc>
          <w:tcPr>
            <w:tcW w:w="1541" w:type="dxa"/>
          </w:tcPr>
          <w:p w14:paraId="3F58E7FE" w14:textId="5B78F4A0" w:rsidR="00555AC9" w:rsidRPr="00555AC9" w:rsidRDefault="00555AC9" w:rsidP="00555AC9"/>
        </w:tc>
        <w:tc>
          <w:tcPr>
            <w:tcW w:w="3158" w:type="dxa"/>
          </w:tcPr>
          <w:p w14:paraId="293F3271" w14:textId="12517EC5" w:rsidR="00555AC9" w:rsidRPr="00555AC9" w:rsidRDefault="00555AC9" w:rsidP="00555AC9"/>
        </w:tc>
      </w:tr>
      <w:tr w:rsidR="00E3676B" w:rsidRPr="00555AC9" w14:paraId="240647BA" w14:textId="77777777" w:rsidTr="00A753D0">
        <w:trPr>
          <w:trHeight w:val="254"/>
        </w:trPr>
        <w:tc>
          <w:tcPr>
            <w:tcW w:w="2228" w:type="dxa"/>
          </w:tcPr>
          <w:p w14:paraId="34E3586C" w14:textId="166C42A2" w:rsidR="00555AC9" w:rsidRPr="00555AC9" w:rsidRDefault="00555AC9" w:rsidP="00555AC9"/>
        </w:tc>
        <w:tc>
          <w:tcPr>
            <w:tcW w:w="2246" w:type="dxa"/>
          </w:tcPr>
          <w:p w14:paraId="47452BC9" w14:textId="1C196CB6" w:rsidR="00555AC9" w:rsidRPr="00555AC9" w:rsidRDefault="00555AC9" w:rsidP="00555AC9"/>
        </w:tc>
        <w:tc>
          <w:tcPr>
            <w:tcW w:w="2236" w:type="dxa"/>
          </w:tcPr>
          <w:p w14:paraId="43AD9A68" w14:textId="77777777" w:rsidR="00555AC9" w:rsidRPr="00555AC9" w:rsidRDefault="00555AC9" w:rsidP="00555AC9"/>
        </w:tc>
        <w:tc>
          <w:tcPr>
            <w:tcW w:w="2248" w:type="dxa"/>
          </w:tcPr>
          <w:p w14:paraId="76096032" w14:textId="4A4D8CA5" w:rsidR="00555AC9" w:rsidRPr="00555AC9" w:rsidRDefault="00555AC9" w:rsidP="00555AC9"/>
        </w:tc>
        <w:tc>
          <w:tcPr>
            <w:tcW w:w="1541" w:type="dxa"/>
          </w:tcPr>
          <w:p w14:paraId="60BC44E4" w14:textId="77777777" w:rsidR="00555AC9" w:rsidRPr="00555AC9" w:rsidRDefault="00555AC9" w:rsidP="00555AC9"/>
        </w:tc>
        <w:tc>
          <w:tcPr>
            <w:tcW w:w="3158" w:type="dxa"/>
          </w:tcPr>
          <w:p w14:paraId="31ABB9DE" w14:textId="77777777" w:rsidR="00555AC9" w:rsidRPr="00555AC9" w:rsidRDefault="00555AC9" w:rsidP="00555AC9"/>
        </w:tc>
      </w:tr>
      <w:tr w:rsidR="00E3676B" w:rsidRPr="00555AC9" w14:paraId="24F2CFC8" w14:textId="77777777" w:rsidTr="00A753D0">
        <w:trPr>
          <w:trHeight w:val="254"/>
        </w:trPr>
        <w:tc>
          <w:tcPr>
            <w:tcW w:w="2228" w:type="dxa"/>
          </w:tcPr>
          <w:p w14:paraId="1FFA6863" w14:textId="5A4F8AD9" w:rsidR="00555AC9" w:rsidRPr="00555AC9" w:rsidRDefault="00555AC9" w:rsidP="00555AC9"/>
        </w:tc>
        <w:tc>
          <w:tcPr>
            <w:tcW w:w="2246" w:type="dxa"/>
          </w:tcPr>
          <w:p w14:paraId="21C05536" w14:textId="3C9FD232" w:rsidR="00555AC9" w:rsidRPr="00555AC9" w:rsidRDefault="00555AC9" w:rsidP="00555AC9"/>
        </w:tc>
        <w:tc>
          <w:tcPr>
            <w:tcW w:w="2236" w:type="dxa"/>
          </w:tcPr>
          <w:p w14:paraId="6A91ADD0" w14:textId="77777777" w:rsidR="00555AC9" w:rsidRPr="00555AC9" w:rsidRDefault="00555AC9" w:rsidP="00555AC9"/>
        </w:tc>
        <w:tc>
          <w:tcPr>
            <w:tcW w:w="2248" w:type="dxa"/>
          </w:tcPr>
          <w:p w14:paraId="71C6036A" w14:textId="52450363" w:rsidR="00555AC9" w:rsidRPr="00555AC9" w:rsidRDefault="00555AC9" w:rsidP="00555AC9"/>
        </w:tc>
        <w:tc>
          <w:tcPr>
            <w:tcW w:w="1541" w:type="dxa"/>
          </w:tcPr>
          <w:p w14:paraId="547DE734" w14:textId="77777777" w:rsidR="00555AC9" w:rsidRPr="00555AC9" w:rsidRDefault="00555AC9" w:rsidP="00555AC9"/>
        </w:tc>
        <w:tc>
          <w:tcPr>
            <w:tcW w:w="3158" w:type="dxa"/>
          </w:tcPr>
          <w:p w14:paraId="7D1B8CBB" w14:textId="77777777" w:rsidR="00555AC9" w:rsidRPr="00555AC9" w:rsidRDefault="00555AC9" w:rsidP="00555AC9"/>
        </w:tc>
      </w:tr>
      <w:tr w:rsidR="00E3676B" w:rsidRPr="00555AC9" w14:paraId="39FAF1D1" w14:textId="77777777" w:rsidTr="00A753D0">
        <w:trPr>
          <w:trHeight w:val="254"/>
        </w:trPr>
        <w:tc>
          <w:tcPr>
            <w:tcW w:w="2228" w:type="dxa"/>
          </w:tcPr>
          <w:p w14:paraId="1219EA39" w14:textId="68025EF6" w:rsidR="00555AC9" w:rsidRPr="00555AC9" w:rsidRDefault="00555AC9" w:rsidP="00555AC9"/>
        </w:tc>
        <w:tc>
          <w:tcPr>
            <w:tcW w:w="2246" w:type="dxa"/>
          </w:tcPr>
          <w:p w14:paraId="0AF41064" w14:textId="51B6AC71" w:rsidR="00555AC9" w:rsidRPr="00555AC9" w:rsidRDefault="00555AC9" w:rsidP="00555AC9"/>
        </w:tc>
        <w:tc>
          <w:tcPr>
            <w:tcW w:w="2236" w:type="dxa"/>
          </w:tcPr>
          <w:p w14:paraId="50258546" w14:textId="77777777" w:rsidR="00555AC9" w:rsidRPr="00555AC9" w:rsidRDefault="00555AC9" w:rsidP="00555AC9"/>
        </w:tc>
        <w:tc>
          <w:tcPr>
            <w:tcW w:w="2248" w:type="dxa"/>
          </w:tcPr>
          <w:p w14:paraId="4A76AA11" w14:textId="388E99FF" w:rsidR="00555AC9" w:rsidRPr="00555AC9" w:rsidRDefault="00555AC9" w:rsidP="00555AC9"/>
        </w:tc>
        <w:tc>
          <w:tcPr>
            <w:tcW w:w="1541" w:type="dxa"/>
          </w:tcPr>
          <w:p w14:paraId="45672DA2" w14:textId="77777777" w:rsidR="00555AC9" w:rsidRPr="00555AC9" w:rsidRDefault="00555AC9" w:rsidP="00555AC9"/>
        </w:tc>
        <w:tc>
          <w:tcPr>
            <w:tcW w:w="3158" w:type="dxa"/>
          </w:tcPr>
          <w:p w14:paraId="224E896D" w14:textId="77777777" w:rsidR="00555AC9" w:rsidRPr="00555AC9" w:rsidRDefault="00555AC9" w:rsidP="00555AC9"/>
        </w:tc>
      </w:tr>
    </w:tbl>
    <w:p w14:paraId="6B1BA2E2" w14:textId="77777777" w:rsidR="00555AC9" w:rsidRPr="00555AC9" w:rsidRDefault="00555AC9" w:rsidP="00555AC9">
      <w:pPr>
        <w:spacing w:after="0"/>
      </w:pPr>
    </w:p>
    <w:p w14:paraId="1E44AEA4" w14:textId="77777777" w:rsidR="00555AC9" w:rsidRPr="00555AC9" w:rsidRDefault="00555AC9" w:rsidP="00555AC9"/>
    <w:p w14:paraId="4BEC8AD7" w14:textId="77777777" w:rsidR="00555AC9" w:rsidRPr="00555AC9" w:rsidRDefault="00555AC9" w:rsidP="00555AC9">
      <w:pPr>
        <w:rPr>
          <w:b/>
          <w:bCs/>
        </w:rPr>
      </w:pPr>
    </w:p>
    <w:p w14:paraId="3794EF5B" w14:textId="77777777" w:rsidR="00E3676B" w:rsidRPr="00555AC9" w:rsidRDefault="00E3676B" w:rsidP="00555AC9"/>
    <w:sectPr w:rsidR="00E3676B" w:rsidRPr="00555AC9" w:rsidSect="00555AC9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C9"/>
    <w:rsid w:val="00387B14"/>
    <w:rsid w:val="003E2AE3"/>
    <w:rsid w:val="00461DF8"/>
    <w:rsid w:val="00555AC9"/>
    <w:rsid w:val="00687D01"/>
    <w:rsid w:val="00765DDC"/>
    <w:rsid w:val="007C6267"/>
    <w:rsid w:val="00924A5E"/>
    <w:rsid w:val="00A753D0"/>
    <w:rsid w:val="00AC419E"/>
    <w:rsid w:val="00CA791A"/>
    <w:rsid w:val="00D92DA7"/>
    <w:rsid w:val="00E017AA"/>
    <w:rsid w:val="00E3676B"/>
    <w:rsid w:val="00E87A04"/>
    <w:rsid w:val="00EB1F62"/>
    <w:rsid w:val="00FA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FB008"/>
  <w15:chartTrackingRefBased/>
  <w15:docId w15:val="{625EDD00-BF1A-45BA-8D28-34C3A7E2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A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6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McCaw</dc:creator>
  <cp:keywords/>
  <dc:description/>
  <cp:lastModifiedBy>Jill Dodds</cp:lastModifiedBy>
  <cp:revision>11</cp:revision>
  <cp:lastPrinted>2024-08-19T19:41:00Z</cp:lastPrinted>
  <dcterms:created xsi:type="dcterms:W3CDTF">2024-08-18T21:41:00Z</dcterms:created>
  <dcterms:modified xsi:type="dcterms:W3CDTF">2024-08-27T20:45:00Z</dcterms:modified>
</cp:coreProperties>
</file>