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735A" w14:textId="6D04F888" w:rsidR="00A31965" w:rsidRDefault="00A31965" w:rsidP="00A31965">
      <w:pPr>
        <w:pStyle w:val="NormalWeb"/>
        <w:jc w:val="center"/>
        <w:rPr>
          <w:rFonts w:ascii="Segoe UI" w:hAnsi="Segoe UI" w:cs="Segoe UI"/>
          <w:color w:val="000000"/>
          <w:sz w:val="26"/>
          <w:szCs w:val="26"/>
        </w:rPr>
      </w:pPr>
      <w:r>
        <w:rPr>
          <w:rFonts w:ascii="Segoe UI" w:hAnsi="Segoe UI" w:cs="Segoe UI"/>
          <w:color w:val="000000"/>
          <w:sz w:val="26"/>
          <w:szCs w:val="26"/>
        </w:rPr>
        <w:t>KEY UD STUDENT SERVICES PERSONNEL 2024</w:t>
      </w:r>
    </w:p>
    <w:p w14:paraId="2AB0DECA" w14:textId="6D4BC7B6" w:rsidR="00A31965" w:rsidRPr="00456F03" w:rsidRDefault="00A31965" w:rsidP="00A31965">
      <w:pPr>
        <w:pStyle w:val="NormalWeb"/>
        <w:rPr>
          <w:rFonts w:ascii="Segoe UI" w:hAnsi="Segoe UI" w:cs="Segoe UI"/>
          <w:color w:val="000000"/>
          <w:sz w:val="26"/>
          <w:szCs w:val="26"/>
        </w:rPr>
      </w:pPr>
      <w:r w:rsidRPr="00456F03">
        <w:rPr>
          <w:rFonts w:ascii="Segoe UI" w:hAnsi="Segoe UI" w:cs="Segoe UI"/>
          <w:color w:val="000000"/>
          <w:sz w:val="26"/>
          <w:szCs w:val="26"/>
        </w:rPr>
        <w:t xml:space="preserve">1. In the registrar’s office - Assistant Registrar Amanda </w:t>
      </w:r>
      <w:proofErr w:type="spellStart"/>
      <w:r w:rsidRPr="00456F03">
        <w:rPr>
          <w:rFonts w:ascii="Segoe UI" w:hAnsi="Segoe UI" w:cs="Segoe UI"/>
          <w:color w:val="000000"/>
          <w:sz w:val="26"/>
          <w:szCs w:val="26"/>
        </w:rPr>
        <w:t>Yarolim</w:t>
      </w:r>
      <w:proofErr w:type="spellEnd"/>
      <w:r w:rsidRPr="00456F03">
        <w:rPr>
          <w:rFonts w:ascii="Segoe UI" w:hAnsi="Segoe UI" w:cs="Segoe UI"/>
          <w:color w:val="000000"/>
          <w:sz w:val="26"/>
          <w:szCs w:val="26"/>
        </w:rPr>
        <w:t xml:space="preserve"> has been especially helpful with students struggling with registration issues, and is always willing to work with UDTS students and staff to complete tasks well and easily. Others in the registers office, including Registrar Kim Wulfekuhle-Isaac and Transcript Evaluator Carla Welter have also been integral in working with our staff and students.</w:t>
      </w:r>
    </w:p>
    <w:p w14:paraId="5E5FAC7E" w14:textId="77777777" w:rsidR="00A31965" w:rsidRPr="00456F03" w:rsidRDefault="00A31965" w:rsidP="00A31965">
      <w:pPr>
        <w:pStyle w:val="NormalWeb"/>
        <w:rPr>
          <w:rFonts w:ascii="Segoe UI" w:hAnsi="Segoe UI" w:cs="Segoe UI"/>
          <w:color w:val="000000"/>
          <w:sz w:val="26"/>
          <w:szCs w:val="26"/>
        </w:rPr>
      </w:pPr>
      <w:r w:rsidRPr="00456F03">
        <w:rPr>
          <w:rFonts w:ascii="Segoe UI" w:hAnsi="Segoe UI" w:cs="Segoe UI"/>
          <w:color w:val="000000"/>
          <w:sz w:val="26"/>
          <w:szCs w:val="26"/>
        </w:rPr>
        <w:t>2. From the financial aid office - Dean of Student Financial Planning, Teresa Brahm has been amazing trying to help our students with their financial packages and coordinating loans and scholarship opportunities and is always going the extra mile for UDTS.</w:t>
      </w:r>
    </w:p>
    <w:p w14:paraId="1769580F" w14:textId="77777777" w:rsidR="00A31965" w:rsidRPr="00456F03" w:rsidRDefault="00A31965" w:rsidP="00A31965">
      <w:pPr>
        <w:pStyle w:val="NormalWeb"/>
        <w:rPr>
          <w:rFonts w:ascii="Segoe UI" w:hAnsi="Segoe UI" w:cs="Segoe UI"/>
          <w:color w:val="000000"/>
          <w:sz w:val="26"/>
          <w:szCs w:val="26"/>
        </w:rPr>
      </w:pPr>
      <w:r w:rsidRPr="00456F03">
        <w:rPr>
          <w:rFonts w:ascii="Segoe UI" w:hAnsi="Segoe UI" w:cs="Segoe UI"/>
          <w:color w:val="000000"/>
          <w:sz w:val="26"/>
          <w:szCs w:val="26"/>
        </w:rPr>
        <w:t>3. In the bookstore – Merchandise manager Jennifer Wickham has been helpful with graduating students needing robes/other gear, and helping with books and booklists.</w:t>
      </w:r>
    </w:p>
    <w:p w14:paraId="3F63FBB6" w14:textId="77777777" w:rsidR="00A31965" w:rsidRPr="00456F03" w:rsidRDefault="00A31965" w:rsidP="00A31965">
      <w:pPr>
        <w:pStyle w:val="NormalWeb"/>
        <w:rPr>
          <w:rFonts w:ascii="Segoe UI" w:hAnsi="Segoe UI" w:cs="Segoe UI"/>
          <w:color w:val="000000"/>
          <w:sz w:val="26"/>
          <w:szCs w:val="26"/>
        </w:rPr>
      </w:pPr>
      <w:r w:rsidRPr="00456F03">
        <w:rPr>
          <w:rFonts w:ascii="Segoe UI" w:hAnsi="Segoe UI" w:cs="Segoe UI"/>
          <w:color w:val="000000"/>
          <w:sz w:val="26"/>
          <w:szCs w:val="26"/>
        </w:rPr>
        <w:t xml:space="preserve">4. Campus Ministry and Edwin B. Lindsay Dean of the College Chapel - The Campus Ministry Dean plays a vital role in supporting UDTS students by fostering their spiritual growth and providing pastoral care. They oversee chapel services, organize faith-based activities, and offer counseling, helping students navigate their spiritual journey alongside their academic pursuits. The Dean also creates opportunities for fellowship and community building, ensuring that students have a strong support system as they engage with their faith in the context of their studies. Rev. Dr. Gunn has been essential for GA students by offering unwavering spiritual guidance, academic support, and personal mentorship. His leadership has created a place where UDTS students can grow in faith, seek counsel, find encouragement throughout their academic </w:t>
      </w:r>
      <w:proofErr w:type="gramStart"/>
      <w:r w:rsidRPr="00456F03">
        <w:rPr>
          <w:rFonts w:ascii="Segoe UI" w:hAnsi="Segoe UI" w:cs="Segoe UI"/>
          <w:color w:val="000000"/>
          <w:sz w:val="26"/>
          <w:szCs w:val="26"/>
        </w:rPr>
        <w:t>journey</w:t>
      </w:r>
      <w:proofErr w:type="gramEnd"/>
      <w:r w:rsidRPr="00456F03">
        <w:rPr>
          <w:rFonts w:ascii="Segoe UI" w:hAnsi="Segoe UI" w:cs="Segoe UI"/>
          <w:color w:val="000000"/>
          <w:sz w:val="26"/>
          <w:szCs w:val="26"/>
        </w:rPr>
        <w:t xml:space="preserve"> and then give guidance and encouragement to undergrad students. Through his dedication, Rev. Dr. Gunn has made a profound impact on many UDTS students.</w:t>
      </w:r>
    </w:p>
    <w:p w14:paraId="79BC3ACC" w14:textId="77777777" w:rsidR="00A31965" w:rsidRPr="00456F03" w:rsidRDefault="00A31965" w:rsidP="00A31965">
      <w:pPr>
        <w:pStyle w:val="NormalWeb"/>
        <w:rPr>
          <w:rFonts w:ascii="Segoe UI" w:hAnsi="Segoe UI" w:cs="Segoe UI"/>
          <w:color w:val="000000"/>
          <w:sz w:val="26"/>
          <w:szCs w:val="26"/>
        </w:rPr>
      </w:pPr>
      <w:r w:rsidRPr="00456F03">
        <w:rPr>
          <w:rFonts w:ascii="Segoe UI" w:hAnsi="Segoe UI" w:cs="Segoe UI"/>
          <w:color w:val="000000"/>
          <w:sz w:val="26"/>
          <w:szCs w:val="26"/>
        </w:rPr>
        <w:t xml:space="preserve">5. In the technology department – Josh Crowell, director of media services, Sherry Cusick, director of information technology, and Terry Reeg, microcomputer specialist, and Nathan Ripperger, director of digital media production, are behind the scenes helping with issues that come up in services and platforms. Aaron Gabel, system administrator and Connor Schmitt, tech support, have professional training and expertise available to our faculty, </w:t>
      </w:r>
      <w:proofErr w:type="gramStart"/>
      <w:r w:rsidRPr="00456F03">
        <w:rPr>
          <w:rFonts w:ascii="Segoe UI" w:hAnsi="Segoe UI" w:cs="Segoe UI"/>
          <w:color w:val="000000"/>
          <w:sz w:val="26"/>
          <w:szCs w:val="26"/>
        </w:rPr>
        <w:t>staff</w:t>
      </w:r>
      <w:proofErr w:type="gramEnd"/>
      <w:r w:rsidRPr="00456F03">
        <w:rPr>
          <w:rFonts w:ascii="Segoe UI" w:hAnsi="Segoe UI" w:cs="Segoe UI"/>
          <w:color w:val="000000"/>
          <w:sz w:val="26"/>
          <w:szCs w:val="26"/>
        </w:rPr>
        <w:t xml:space="preserve"> and students. </w:t>
      </w:r>
      <w:proofErr w:type="gramStart"/>
      <w:r w:rsidRPr="00456F03">
        <w:rPr>
          <w:rFonts w:ascii="Segoe UI" w:hAnsi="Segoe UI" w:cs="Segoe UI"/>
          <w:color w:val="000000"/>
          <w:sz w:val="26"/>
          <w:szCs w:val="26"/>
        </w:rPr>
        <w:t>In order to</w:t>
      </w:r>
      <w:proofErr w:type="gramEnd"/>
      <w:r w:rsidRPr="00456F03">
        <w:rPr>
          <w:rFonts w:ascii="Segoe UI" w:hAnsi="Segoe UI" w:cs="Segoe UI"/>
          <w:color w:val="000000"/>
          <w:sz w:val="26"/>
          <w:szCs w:val="26"/>
        </w:rPr>
        <w:t xml:space="preserve"> </w:t>
      </w:r>
      <w:r w:rsidRPr="00456F03">
        <w:rPr>
          <w:rFonts w:ascii="Segoe UI" w:hAnsi="Segoe UI" w:cs="Segoe UI"/>
          <w:color w:val="000000"/>
          <w:sz w:val="26"/>
          <w:szCs w:val="26"/>
        </w:rPr>
        <w:lastRenderedPageBreak/>
        <w:t xml:space="preserve">supplement the technology departments’ support of students and faculty and staff initiatives related to Lilly grants are exploring adjacent consulting contributions such as </w:t>
      </w:r>
      <w:proofErr w:type="spellStart"/>
      <w:r w:rsidRPr="00456F03">
        <w:rPr>
          <w:rFonts w:ascii="Segoe UI" w:hAnsi="Segoe UI" w:cs="Segoe UI"/>
          <w:color w:val="000000"/>
          <w:sz w:val="26"/>
          <w:szCs w:val="26"/>
        </w:rPr>
        <w:t>CapEd</w:t>
      </w:r>
      <w:proofErr w:type="spellEnd"/>
      <w:r w:rsidRPr="00456F03">
        <w:rPr>
          <w:rFonts w:ascii="Segoe UI" w:hAnsi="Segoe UI" w:cs="Segoe UI"/>
          <w:color w:val="000000"/>
          <w:sz w:val="26"/>
          <w:szCs w:val="26"/>
        </w:rPr>
        <w:t xml:space="preserve"> helping to craft in 2023-2024 a technology training module for use with new certificate students.</w:t>
      </w:r>
    </w:p>
    <w:p w14:paraId="361BB971" w14:textId="77777777" w:rsidR="00A31965" w:rsidRDefault="00A31965"/>
    <w:sectPr w:rsidR="007F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65"/>
    <w:rsid w:val="00387B14"/>
    <w:rsid w:val="003E2AE3"/>
    <w:rsid w:val="00765DDC"/>
    <w:rsid w:val="00926FCD"/>
    <w:rsid w:val="00A31965"/>
    <w:rsid w:val="00D9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6AE9"/>
  <w15:chartTrackingRefBased/>
  <w15:docId w15:val="{2FE71DA0-49F4-485E-B07F-E1686A9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965"/>
    <w:pPr>
      <w:spacing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2241</Characters>
  <Application>Microsoft Office Word</Application>
  <DocSecurity>0</DocSecurity>
  <Lines>40</Lines>
  <Paragraphs>6</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McCaw</dc:creator>
  <cp:keywords/>
  <dc:description/>
  <cp:lastModifiedBy>B McCaw</cp:lastModifiedBy>
  <cp:revision>1</cp:revision>
  <dcterms:created xsi:type="dcterms:W3CDTF">2024-08-31T21:22:00Z</dcterms:created>
  <dcterms:modified xsi:type="dcterms:W3CDTF">2024-08-31T21:23:00Z</dcterms:modified>
</cp:coreProperties>
</file>