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DB48E" w14:textId="4542A863" w:rsidR="00A66EAF" w:rsidRDefault="00095AFA" w:rsidP="00505334">
      <w:pPr>
        <w:spacing w:after="120" w:line="240" w:lineRule="auto"/>
        <w:rPr>
          <w:rFonts w:ascii="Times New Roman" w:hAnsi="Times New Roman" w:cs="Times New Roman"/>
          <w:b/>
          <w:sz w:val="24"/>
          <w:szCs w:val="24"/>
        </w:rPr>
      </w:pPr>
      <w:r>
        <w:rPr>
          <w:noProof/>
        </w:rPr>
        <w:drawing>
          <wp:anchor distT="0" distB="0" distL="0" distR="0" simplePos="0" relativeHeight="251659264" behindDoc="1" locked="0" layoutInCell="1" allowOverlap="1" wp14:anchorId="60A1F5D8" wp14:editId="168AE6AF">
            <wp:simplePos x="0" y="0"/>
            <wp:positionH relativeFrom="page">
              <wp:posOffset>609600</wp:posOffset>
            </wp:positionH>
            <wp:positionV relativeFrom="line">
              <wp:posOffset>-411480</wp:posOffset>
            </wp:positionV>
            <wp:extent cx="6438900" cy="60960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6438900" cy="609600"/>
                    </a:xfrm>
                    <a:prstGeom prst="rect">
                      <a:avLst/>
                    </a:prstGeom>
                    <a:ln w="12700" cap="flat">
                      <a:noFill/>
                      <a:miter lim="400000"/>
                    </a:ln>
                    <a:effectLst/>
                  </pic:spPr>
                </pic:pic>
              </a:graphicData>
            </a:graphic>
            <wp14:sizeRelH relativeFrom="margin">
              <wp14:pctWidth>0</wp14:pctWidth>
            </wp14:sizeRelH>
          </wp:anchor>
        </w:drawing>
      </w:r>
    </w:p>
    <w:p w14:paraId="7F138CA7" w14:textId="77777777" w:rsidR="00095AFA" w:rsidRDefault="00095AFA" w:rsidP="00095AFA">
      <w:pPr>
        <w:pStyle w:val="Header"/>
        <w:tabs>
          <w:tab w:val="left" w:pos="2160"/>
          <w:tab w:val="left" w:pos="2880"/>
        </w:tabs>
        <w:rPr>
          <w:rFonts w:ascii="Garamond" w:hAnsi="Garamond"/>
        </w:rPr>
      </w:pPr>
    </w:p>
    <w:p w14:paraId="7114D2D8" w14:textId="1E710C79" w:rsidR="00A66EAF" w:rsidRPr="000F005A" w:rsidRDefault="00095AFA" w:rsidP="00CE3818">
      <w:pPr>
        <w:pStyle w:val="Header"/>
        <w:tabs>
          <w:tab w:val="left" w:pos="2160"/>
          <w:tab w:val="left" w:pos="2880"/>
          <w:tab w:val="left" w:pos="3600"/>
        </w:tabs>
        <w:rPr>
          <w:rFonts w:ascii="Garamond" w:hAnsi="Garamond"/>
          <w:b/>
        </w:rPr>
      </w:pPr>
      <w:r w:rsidRPr="000F005A">
        <w:rPr>
          <w:rFonts w:ascii="Garamond" w:hAnsi="Garamond"/>
          <w:b/>
        </w:rPr>
        <w:tab/>
      </w:r>
      <w:r w:rsidR="00CE3818" w:rsidRPr="000F005A">
        <w:rPr>
          <w:rFonts w:ascii="Garamond" w:hAnsi="Garamond"/>
          <w:b/>
        </w:rPr>
        <w:tab/>
      </w:r>
      <w:r w:rsidR="00CE3818" w:rsidRPr="000F005A">
        <w:rPr>
          <w:rFonts w:ascii="Garamond" w:hAnsi="Garamond"/>
          <w:b/>
        </w:rPr>
        <w:tab/>
      </w:r>
    </w:p>
    <w:p w14:paraId="44586FB5" w14:textId="13A22F10" w:rsidR="003C35E7" w:rsidRDefault="004E37BC" w:rsidP="002C10A6">
      <w:pPr>
        <w:pStyle w:val="Header"/>
        <w:tabs>
          <w:tab w:val="left" w:pos="2160"/>
          <w:tab w:val="left" w:pos="2880"/>
        </w:tabs>
        <w:spacing w:line="480" w:lineRule="auto"/>
        <w:rPr>
          <w:rFonts w:ascii="Cambria" w:eastAsia="Garamond" w:hAnsi="Cambria" w:cs="Garamond"/>
          <w:b/>
          <w:sz w:val="24"/>
          <w:szCs w:val="24"/>
        </w:rPr>
      </w:pPr>
      <w:r>
        <w:rPr>
          <w:rFonts w:ascii="Cambria" w:eastAsia="Garamond" w:hAnsi="Cambria" w:cs="Garamond"/>
          <w:b/>
          <w:sz w:val="24"/>
          <w:szCs w:val="24"/>
        </w:rPr>
        <w:t>Campus Location:</w:t>
      </w:r>
      <w:r w:rsidR="003C35E7">
        <w:rPr>
          <w:rFonts w:ascii="Cambria" w:eastAsia="Garamond" w:hAnsi="Cambria" w:cs="Garamond"/>
          <w:b/>
          <w:sz w:val="24"/>
          <w:szCs w:val="24"/>
        </w:rPr>
        <w:tab/>
      </w:r>
      <w:sdt>
        <w:sdtPr>
          <w:rPr>
            <w:rFonts w:ascii="Cambria" w:eastAsia="Garamond" w:hAnsi="Cambria" w:cs="Garamond"/>
            <w:b/>
            <w:sz w:val="24"/>
            <w:szCs w:val="24"/>
          </w:rPr>
          <w:id w:val="-1631859917"/>
          <w:placeholder>
            <w:docPart w:val="DefaultPlaceholder_-1854013440"/>
          </w:placeholder>
          <w:text/>
        </w:sdtPr>
        <w:sdtEndPr/>
        <w:sdtContent>
          <w:r w:rsidR="00C5354A">
            <w:rPr>
              <w:rFonts w:ascii="Cambria" w:eastAsia="Garamond" w:hAnsi="Cambria" w:cs="Garamond"/>
              <w:b/>
              <w:sz w:val="24"/>
              <w:szCs w:val="24"/>
            </w:rPr>
            <w:t>Dubuque</w:t>
          </w:r>
        </w:sdtContent>
      </w:sdt>
      <w:r>
        <w:rPr>
          <w:rFonts w:ascii="Cambria" w:eastAsia="Garamond" w:hAnsi="Cambria" w:cs="Garamond"/>
          <w:b/>
          <w:sz w:val="24"/>
          <w:szCs w:val="24"/>
        </w:rPr>
        <w:tab/>
      </w:r>
    </w:p>
    <w:p w14:paraId="12BD690E" w14:textId="01C44A7B" w:rsidR="00095AFA" w:rsidRPr="000F005A" w:rsidRDefault="00315FD4" w:rsidP="002C10A6">
      <w:pPr>
        <w:pStyle w:val="Header"/>
        <w:tabs>
          <w:tab w:val="left" w:pos="2160"/>
          <w:tab w:val="left" w:pos="2880"/>
        </w:tabs>
        <w:spacing w:line="480" w:lineRule="auto"/>
        <w:rPr>
          <w:rFonts w:ascii="Cambria" w:eastAsia="Garamond" w:hAnsi="Cambria" w:cs="Garamond"/>
          <w:sz w:val="24"/>
          <w:szCs w:val="24"/>
        </w:rPr>
      </w:pPr>
      <w:r w:rsidRPr="000F005A">
        <w:rPr>
          <w:rFonts w:ascii="Cambria" w:eastAsia="Garamond" w:hAnsi="Cambria" w:cs="Garamond"/>
          <w:b/>
          <w:sz w:val="24"/>
          <w:szCs w:val="24"/>
        </w:rPr>
        <w:t>De</w:t>
      </w:r>
      <w:r w:rsidR="002A2E8A" w:rsidRPr="000F005A">
        <w:rPr>
          <w:rFonts w:ascii="Cambria" w:eastAsia="Garamond" w:hAnsi="Cambria" w:cs="Garamond"/>
          <w:b/>
          <w:sz w:val="24"/>
          <w:szCs w:val="24"/>
        </w:rPr>
        <w:t>partment:</w:t>
      </w:r>
      <w:r w:rsidR="003C35E7">
        <w:rPr>
          <w:rFonts w:ascii="Cambria" w:eastAsia="Garamond" w:hAnsi="Cambria" w:cs="Garamond"/>
          <w:b/>
          <w:sz w:val="24"/>
          <w:szCs w:val="24"/>
        </w:rPr>
        <w:tab/>
      </w:r>
      <w:sdt>
        <w:sdtPr>
          <w:rPr>
            <w:rFonts w:ascii="Cambria" w:eastAsia="Garamond" w:hAnsi="Cambria" w:cs="Garamond"/>
            <w:sz w:val="24"/>
            <w:szCs w:val="24"/>
          </w:rPr>
          <w:id w:val="-2028090890"/>
          <w:placeholder>
            <w:docPart w:val="DefaultPlaceholder_-1854013440"/>
          </w:placeholder>
          <w:text/>
        </w:sdtPr>
        <w:sdtEndPr/>
        <w:sdtContent>
          <w:r w:rsidR="00C5354A">
            <w:rPr>
              <w:rFonts w:ascii="Cambria" w:eastAsia="Garamond" w:hAnsi="Cambria" w:cs="Garamond"/>
              <w:sz w:val="24"/>
              <w:szCs w:val="24"/>
            </w:rPr>
            <w:t>Theological Seminar</w:t>
          </w:r>
        </w:sdtContent>
      </w:sdt>
    </w:p>
    <w:p w14:paraId="14B70DAD" w14:textId="4B468768" w:rsidR="00B53FE3" w:rsidRPr="000F005A" w:rsidRDefault="00BC08F7" w:rsidP="002C10A6">
      <w:pPr>
        <w:spacing w:after="0" w:line="480" w:lineRule="auto"/>
        <w:rPr>
          <w:rFonts w:ascii="Cambria" w:hAnsi="Cambria" w:cs="Times New Roman"/>
          <w:sz w:val="24"/>
          <w:szCs w:val="24"/>
        </w:rPr>
      </w:pPr>
      <w:r>
        <w:rPr>
          <w:rFonts w:ascii="Cambria" w:hAnsi="Cambria" w:cs="Times New Roman"/>
          <w:b/>
          <w:sz w:val="24"/>
          <w:szCs w:val="24"/>
        </w:rPr>
        <w:t xml:space="preserve">Position </w:t>
      </w:r>
      <w:r w:rsidR="00387D85" w:rsidRPr="000F005A">
        <w:rPr>
          <w:rFonts w:ascii="Cambria" w:hAnsi="Cambria" w:cs="Times New Roman"/>
          <w:b/>
          <w:sz w:val="24"/>
          <w:szCs w:val="24"/>
        </w:rPr>
        <w:t>Title:</w:t>
      </w:r>
      <w:r w:rsidR="00387D85" w:rsidRPr="000F005A">
        <w:rPr>
          <w:rFonts w:ascii="Cambria" w:hAnsi="Cambria" w:cs="Times New Roman"/>
          <w:sz w:val="24"/>
          <w:szCs w:val="24"/>
        </w:rPr>
        <w:tab/>
      </w:r>
      <w:sdt>
        <w:sdtPr>
          <w:rPr>
            <w:rFonts w:ascii="Cambria" w:hAnsi="Cambria" w:cs="Times New Roman"/>
            <w:sz w:val="24"/>
            <w:szCs w:val="24"/>
          </w:rPr>
          <w:id w:val="1118332956"/>
          <w:placeholder>
            <w:docPart w:val="DefaultPlaceholder_-1854013440"/>
          </w:placeholder>
          <w:text/>
        </w:sdtPr>
        <w:sdtEndPr/>
        <w:sdtContent>
          <w:r w:rsidR="00C5354A">
            <w:rPr>
              <w:rFonts w:ascii="Cambria" w:hAnsi="Cambria" w:cs="Times New Roman"/>
              <w:sz w:val="24"/>
              <w:szCs w:val="24"/>
            </w:rPr>
            <w:t>Director of Seminary Vocation</w:t>
          </w:r>
        </w:sdtContent>
      </w:sdt>
      <w:r w:rsidR="00CE3818" w:rsidRPr="000F005A">
        <w:rPr>
          <w:rFonts w:ascii="Cambria" w:hAnsi="Cambria" w:cs="Times New Roman"/>
          <w:sz w:val="24"/>
          <w:szCs w:val="24"/>
        </w:rPr>
        <w:tab/>
      </w:r>
    </w:p>
    <w:p w14:paraId="67BA2164" w14:textId="1D874113" w:rsidR="002A2E8A" w:rsidRPr="000F005A" w:rsidRDefault="002A2E8A" w:rsidP="002C10A6">
      <w:pPr>
        <w:spacing w:after="0" w:line="480" w:lineRule="auto"/>
        <w:rPr>
          <w:rFonts w:ascii="Cambria" w:hAnsi="Cambria" w:cs="Times New Roman"/>
          <w:b/>
          <w:sz w:val="24"/>
          <w:szCs w:val="24"/>
        </w:rPr>
      </w:pPr>
      <w:r w:rsidRPr="000F005A">
        <w:rPr>
          <w:rFonts w:ascii="Cambria" w:hAnsi="Cambria" w:cs="Times New Roman"/>
          <w:b/>
          <w:sz w:val="24"/>
          <w:szCs w:val="24"/>
        </w:rPr>
        <w:t>Reports to:</w:t>
      </w:r>
      <w:r w:rsidRPr="000F005A">
        <w:rPr>
          <w:rFonts w:ascii="Cambria" w:hAnsi="Cambria" w:cs="Times New Roman"/>
          <w:sz w:val="24"/>
          <w:szCs w:val="24"/>
        </w:rPr>
        <w:tab/>
      </w:r>
      <w:r w:rsidR="00F84EC9" w:rsidRPr="000F005A">
        <w:rPr>
          <w:rFonts w:ascii="Cambria" w:hAnsi="Cambria" w:cs="Times New Roman"/>
          <w:sz w:val="24"/>
          <w:szCs w:val="24"/>
        </w:rPr>
        <w:tab/>
      </w:r>
      <w:sdt>
        <w:sdtPr>
          <w:rPr>
            <w:rFonts w:ascii="Cambria" w:hAnsi="Cambria" w:cs="Times New Roman"/>
            <w:sz w:val="24"/>
            <w:szCs w:val="24"/>
          </w:rPr>
          <w:id w:val="1202595184"/>
          <w:placeholder>
            <w:docPart w:val="DefaultPlaceholder_-1854013440"/>
          </w:placeholder>
          <w:text/>
        </w:sdtPr>
        <w:sdtEndPr/>
        <w:sdtContent>
          <w:r w:rsidR="00C5354A">
            <w:rPr>
              <w:rFonts w:ascii="Cambria" w:hAnsi="Cambria" w:cs="Times New Roman"/>
              <w:sz w:val="24"/>
              <w:szCs w:val="24"/>
            </w:rPr>
            <w:t>Dean of the Seminary</w:t>
          </w:r>
        </w:sdtContent>
      </w:sdt>
    </w:p>
    <w:p w14:paraId="72B95FA1" w14:textId="7BA671CA" w:rsidR="00341E1F" w:rsidRDefault="00387D85" w:rsidP="00341E1F">
      <w:pPr>
        <w:spacing w:after="0" w:line="276" w:lineRule="auto"/>
        <w:rPr>
          <w:rFonts w:ascii="Cambria" w:hAnsi="Cambria" w:cs="Times New Roman"/>
        </w:rPr>
      </w:pPr>
      <w:r w:rsidRPr="000F005A">
        <w:rPr>
          <w:rFonts w:ascii="Cambria" w:hAnsi="Cambria" w:cs="Times New Roman"/>
          <w:b/>
          <w:sz w:val="24"/>
          <w:szCs w:val="24"/>
        </w:rPr>
        <w:t>Position Status</w:t>
      </w:r>
      <w:r w:rsidRPr="000F005A">
        <w:rPr>
          <w:rFonts w:ascii="Cambria" w:hAnsi="Cambria" w:cs="Times New Roman"/>
          <w:sz w:val="24"/>
          <w:szCs w:val="24"/>
        </w:rPr>
        <w:t>:</w:t>
      </w:r>
      <w:r w:rsidR="00CE3818" w:rsidRPr="000F005A">
        <w:rPr>
          <w:rFonts w:ascii="Cambria" w:hAnsi="Cambria" w:cs="Times New Roman"/>
          <w:sz w:val="24"/>
          <w:szCs w:val="24"/>
        </w:rPr>
        <w:t xml:space="preserve"> </w:t>
      </w:r>
      <w:r w:rsidR="00CE3818" w:rsidRPr="000576AB">
        <w:rPr>
          <w:rFonts w:ascii="Cambria" w:hAnsi="Cambria" w:cs="Times New Roman"/>
        </w:rPr>
        <w:t xml:space="preserve">       </w:t>
      </w:r>
      <w:sdt>
        <w:sdtPr>
          <w:rPr>
            <w:rFonts w:ascii="Cambria" w:hAnsi="Cambria" w:cs="Times New Roman"/>
          </w:rPr>
          <w:id w:val="1476644155"/>
          <w14:checkbox>
            <w14:checked w14:val="1"/>
            <w14:checkedState w14:val="2612" w14:font="MS Gothic"/>
            <w14:uncheckedState w14:val="2610" w14:font="MS Gothic"/>
          </w14:checkbox>
        </w:sdtPr>
        <w:sdtEndPr/>
        <w:sdtContent>
          <w:r w:rsidR="00D54B12">
            <w:rPr>
              <w:rFonts w:ascii="MS Gothic" w:eastAsia="MS Gothic" w:hAnsi="MS Gothic" w:cs="Times New Roman" w:hint="eastAsia"/>
            </w:rPr>
            <w:t>☒</w:t>
          </w:r>
        </w:sdtContent>
      </w:sdt>
      <w:r w:rsidR="00CE3818" w:rsidRPr="000576AB">
        <w:rPr>
          <w:rFonts w:ascii="Cambria" w:hAnsi="Cambria" w:cs="Times New Roman"/>
        </w:rPr>
        <w:t xml:space="preserve"> </w:t>
      </w:r>
      <w:r w:rsidR="002A2E8A" w:rsidRPr="000576AB">
        <w:rPr>
          <w:rFonts w:ascii="Cambria" w:hAnsi="Cambria" w:cs="Times New Roman"/>
        </w:rPr>
        <w:t xml:space="preserve"> </w:t>
      </w:r>
      <w:r w:rsidR="00CE3818" w:rsidRPr="000576AB">
        <w:rPr>
          <w:rFonts w:ascii="Cambria" w:hAnsi="Cambria" w:cs="Times New Roman"/>
        </w:rPr>
        <w:t xml:space="preserve">Exempt </w:t>
      </w:r>
      <w:r w:rsidR="00CE3818" w:rsidRPr="00341E1F">
        <w:rPr>
          <w:rFonts w:ascii="Cambria" w:hAnsi="Cambria" w:cs="Times New Roman"/>
          <w:sz w:val="20"/>
          <w:szCs w:val="20"/>
        </w:rPr>
        <w:t>(salaried)</w:t>
      </w:r>
      <w:r w:rsidR="00CE3818" w:rsidRPr="000576AB">
        <w:rPr>
          <w:rFonts w:ascii="Cambria" w:hAnsi="Cambria" w:cs="Times New Roman"/>
        </w:rPr>
        <w:t xml:space="preserve">    </w:t>
      </w:r>
      <w:r w:rsidR="00341E1F">
        <w:rPr>
          <w:rFonts w:ascii="Cambria" w:hAnsi="Cambria" w:cs="Times New Roman"/>
        </w:rPr>
        <w:t xml:space="preserve">   </w:t>
      </w:r>
      <w:sdt>
        <w:sdtPr>
          <w:rPr>
            <w:rFonts w:ascii="Cambria" w:hAnsi="Cambria" w:cs="Times New Roman"/>
          </w:rPr>
          <w:id w:val="114494827"/>
          <w14:checkbox>
            <w14:checked w14:val="0"/>
            <w14:checkedState w14:val="2612" w14:font="MS Gothic"/>
            <w14:uncheckedState w14:val="2610" w14:font="MS Gothic"/>
          </w14:checkbox>
        </w:sdtPr>
        <w:sdtEndPr/>
        <w:sdtContent>
          <w:r w:rsidR="00E93469" w:rsidRPr="000576AB">
            <w:rPr>
              <w:rFonts w:ascii="MS Gothic" w:eastAsia="MS Gothic" w:hAnsi="MS Gothic" w:cs="Times New Roman" w:hint="eastAsia"/>
            </w:rPr>
            <w:t>☐</w:t>
          </w:r>
        </w:sdtContent>
      </w:sdt>
      <w:r w:rsidR="002A2E8A" w:rsidRPr="000576AB">
        <w:rPr>
          <w:rFonts w:ascii="Cambria" w:hAnsi="Cambria" w:cs="Times New Roman"/>
        </w:rPr>
        <w:t xml:space="preserve">  </w:t>
      </w:r>
      <w:r w:rsidR="00CE3818" w:rsidRPr="000576AB">
        <w:rPr>
          <w:rFonts w:ascii="Cambria" w:hAnsi="Cambria" w:cs="Times New Roman"/>
        </w:rPr>
        <w:t>Non-</w:t>
      </w:r>
      <w:r w:rsidR="00341E1F">
        <w:rPr>
          <w:rFonts w:ascii="Cambria" w:hAnsi="Cambria" w:cs="Times New Roman"/>
        </w:rPr>
        <w:t>e</w:t>
      </w:r>
      <w:r w:rsidR="00CE3818" w:rsidRPr="000576AB">
        <w:rPr>
          <w:rFonts w:ascii="Cambria" w:hAnsi="Cambria" w:cs="Times New Roman"/>
        </w:rPr>
        <w:t xml:space="preserve">xempt </w:t>
      </w:r>
      <w:r w:rsidR="00CE3818" w:rsidRPr="00341E1F">
        <w:rPr>
          <w:rFonts w:ascii="Cambria" w:hAnsi="Cambria" w:cs="Times New Roman"/>
          <w:sz w:val="20"/>
          <w:szCs w:val="20"/>
        </w:rPr>
        <w:t>(hourly)</w:t>
      </w:r>
      <w:r w:rsidR="00341E1F">
        <w:rPr>
          <w:rFonts w:ascii="Cambria" w:hAnsi="Cambria" w:cs="Times New Roman"/>
        </w:rPr>
        <w:t xml:space="preserve">       </w:t>
      </w:r>
      <w:sdt>
        <w:sdtPr>
          <w:rPr>
            <w:rFonts w:ascii="Cambria" w:hAnsi="Cambria" w:cs="Times New Roman"/>
          </w:rPr>
          <w:id w:val="533861575"/>
          <w14:checkbox>
            <w14:checked w14:val="1"/>
            <w14:checkedState w14:val="2612" w14:font="MS Gothic"/>
            <w14:uncheckedState w14:val="2610" w14:font="MS Gothic"/>
          </w14:checkbox>
        </w:sdtPr>
        <w:sdtEndPr/>
        <w:sdtContent>
          <w:r w:rsidR="00D54B12">
            <w:rPr>
              <w:rFonts w:ascii="MS Gothic" w:eastAsia="MS Gothic" w:hAnsi="MS Gothic" w:cs="Times New Roman" w:hint="eastAsia"/>
            </w:rPr>
            <w:t>☒</w:t>
          </w:r>
        </w:sdtContent>
      </w:sdt>
      <w:r w:rsidR="002A2E8A" w:rsidRPr="000576AB">
        <w:rPr>
          <w:rFonts w:ascii="Cambria" w:hAnsi="Cambria" w:cs="Times New Roman"/>
        </w:rPr>
        <w:t xml:space="preserve">  Full-time</w:t>
      </w:r>
      <w:r w:rsidR="00341E1F">
        <w:rPr>
          <w:rFonts w:ascii="Cambria" w:hAnsi="Cambria" w:cs="Times New Roman"/>
        </w:rPr>
        <w:t xml:space="preserve">       </w:t>
      </w:r>
      <w:sdt>
        <w:sdtPr>
          <w:rPr>
            <w:rFonts w:ascii="Cambria" w:hAnsi="Cambria" w:cs="Times New Roman"/>
          </w:rPr>
          <w:id w:val="-697466693"/>
          <w14:checkbox>
            <w14:checked w14:val="0"/>
            <w14:checkedState w14:val="2612" w14:font="MS Gothic"/>
            <w14:uncheckedState w14:val="2610" w14:font="MS Gothic"/>
          </w14:checkbox>
        </w:sdtPr>
        <w:sdtEndPr/>
        <w:sdtContent>
          <w:r w:rsidR="002A2E8A" w:rsidRPr="000576AB">
            <w:rPr>
              <w:rFonts w:ascii="MS Gothic" w:eastAsia="MS Gothic" w:hAnsi="MS Gothic" w:cs="Times New Roman" w:hint="eastAsia"/>
            </w:rPr>
            <w:t>☐</w:t>
          </w:r>
        </w:sdtContent>
      </w:sdt>
      <w:r w:rsidR="00341E1F">
        <w:rPr>
          <w:rFonts w:ascii="Cambria" w:hAnsi="Cambria" w:cs="Times New Roman"/>
        </w:rPr>
        <w:t xml:space="preserve">  Part-time</w:t>
      </w:r>
    </w:p>
    <w:p w14:paraId="392E71CF" w14:textId="03D3E308" w:rsidR="002A2E8A" w:rsidRPr="000F005A" w:rsidRDefault="002A2E8A" w:rsidP="00341E1F">
      <w:pPr>
        <w:spacing w:after="0" w:line="240" w:lineRule="auto"/>
        <w:rPr>
          <w:rFonts w:ascii="Georgia" w:hAnsi="Georgia" w:cs="Times New Roman"/>
          <w:b/>
          <w:sz w:val="24"/>
          <w:szCs w:val="24"/>
        </w:rPr>
      </w:pPr>
      <w:r w:rsidRPr="000F005A">
        <w:rPr>
          <w:rFonts w:ascii="Georgia" w:hAnsi="Georgia" w:cs="Times New Roman"/>
          <w:b/>
          <w:sz w:val="24"/>
          <w:szCs w:val="24"/>
        </w:rPr>
        <w:t>__________________________________________________________</w:t>
      </w:r>
    </w:p>
    <w:p w14:paraId="16117637" w14:textId="77777777" w:rsidR="00F84EC9" w:rsidRPr="000F005A" w:rsidRDefault="00F84EC9" w:rsidP="00315FD4">
      <w:pPr>
        <w:autoSpaceDE w:val="0"/>
        <w:autoSpaceDN w:val="0"/>
        <w:spacing w:after="0" w:line="300" w:lineRule="atLeast"/>
        <w:rPr>
          <w:rFonts w:ascii="Cambria" w:hAnsi="Cambria" w:cs="Times New Roman"/>
          <w:b/>
          <w:spacing w:val="4"/>
          <w:sz w:val="6"/>
          <w:szCs w:val="6"/>
        </w:rPr>
      </w:pPr>
    </w:p>
    <w:p w14:paraId="34ABFC60" w14:textId="021DEC94" w:rsidR="00315FD4" w:rsidRPr="000F005A" w:rsidRDefault="00F84EC9" w:rsidP="00315FD4">
      <w:pPr>
        <w:autoSpaceDE w:val="0"/>
        <w:autoSpaceDN w:val="0"/>
        <w:spacing w:after="0" w:line="300" w:lineRule="atLeast"/>
        <w:rPr>
          <w:rFonts w:ascii="Cambria" w:hAnsi="Cambria" w:cs="Times New Roman"/>
          <w:b/>
          <w:spacing w:val="4"/>
        </w:rPr>
      </w:pPr>
      <w:r w:rsidRPr="000F005A">
        <w:rPr>
          <w:rFonts w:ascii="Cambria" w:hAnsi="Cambria" w:cs="Times New Roman"/>
          <w:b/>
          <w:spacing w:val="4"/>
        </w:rPr>
        <w:t>Mission Statement</w:t>
      </w:r>
      <w:r w:rsidR="004E37BC">
        <w:rPr>
          <w:rFonts w:ascii="Cambria" w:hAnsi="Cambria" w:cs="Times New Roman"/>
          <w:b/>
          <w:spacing w:val="4"/>
        </w:rPr>
        <w:t xml:space="preserve"> 2028</w:t>
      </w:r>
    </w:p>
    <w:p w14:paraId="44FDC917" w14:textId="79876AA7" w:rsidR="00315FD4" w:rsidRPr="000F005A" w:rsidRDefault="00315FD4" w:rsidP="002C10A6">
      <w:pPr>
        <w:spacing w:after="0" w:line="240" w:lineRule="auto"/>
        <w:rPr>
          <w:rFonts w:ascii="Cambria" w:hAnsi="Cambria"/>
        </w:rPr>
      </w:pPr>
      <w:r w:rsidRPr="000F005A">
        <w:rPr>
          <w:rFonts w:ascii="Cambria" w:hAnsi="Cambria"/>
        </w:rPr>
        <w:t>The University of Dubuque is a private university offering undergraduate, graduate, and theological seminary degrees, and other educational opportunities with the intention of educating and forming the whole person. The University is comprised of individuals from the region, our nation, and the world.</w:t>
      </w:r>
    </w:p>
    <w:p w14:paraId="5B138B6B" w14:textId="77777777" w:rsidR="002C10A6" w:rsidRPr="000F005A" w:rsidRDefault="002C10A6" w:rsidP="002C10A6">
      <w:pPr>
        <w:spacing w:after="0" w:line="240" w:lineRule="auto"/>
        <w:rPr>
          <w:rFonts w:ascii="Cambria" w:hAnsi="Cambria"/>
          <w:sz w:val="12"/>
          <w:szCs w:val="12"/>
        </w:rPr>
      </w:pPr>
    </w:p>
    <w:p w14:paraId="57184581" w14:textId="77777777" w:rsidR="00315FD4" w:rsidRPr="000F005A" w:rsidRDefault="00315FD4" w:rsidP="002C10A6">
      <w:pPr>
        <w:spacing w:after="0" w:line="240" w:lineRule="auto"/>
        <w:rPr>
          <w:rFonts w:ascii="Cambria" w:hAnsi="Cambria"/>
        </w:rPr>
      </w:pPr>
      <w:r w:rsidRPr="000F005A">
        <w:rPr>
          <w:rFonts w:ascii="Cambria" w:hAnsi="Cambria"/>
        </w:rPr>
        <w:t>As a community, the University practices its Christian commitments by educating students, pursuing excellence in scholarship, challenging students to live lives of worth and purpose, and preparing students for service to the church and the world.  Therefore, the University of Dubuque is committed to:</w:t>
      </w:r>
    </w:p>
    <w:p w14:paraId="1089C964" w14:textId="77777777" w:rsidR="002C10A6" w:rsidRPr="000F005A" w:rsidRDefault="002C10A6" w:rsidP="002C10A6">
      <w:pPr>
        <w:pStyle w:val="ListParagraph"/>
        <w:spacing w:after="120" w:line="240" w:lineRule="auto"/>
        <w:rPr>
          <w:rFonts w:ascii="Cambria" w:hAnsi="Cambria"/>
          <w:sz w:val="12"/>
          <w:szCs w:val="12"/>
        </w:rPr>
      </w:pPr>
    </w:p>
    <w:p w14:paraId="592F5102" w14:textId="6FD31998" w:rsidR="00315FD4" w:rsidRPr="000F005A" w:rsidRDefault="00315FD4" w:rsidP="002C10A6">
      <w:pPr>
        <w:pStyle w:val="ListParagraph"/>
        <w:numPr>
          <w:ilvl w:val="0"/>
          <w:numId w:val="8"/>
        </w:numPr>
        <w:spacing w:after="120" w:line="240" w:lineRule="auto"/>
        <w:rPr>
          <w:rFonts w:ascii="Cambria" w:hAnsi="Cambria"/>
        </w:rPr>
      </w:pPr>
      <w:r w:rsidRPr="000F005A">
        <w:rPr>
          <w:rFonts w:ascii="Cambria" w:hAnsi="Cambria"/>
        </w:rPr>
        <w:t>A hospitable Christian environment which respects other faith traditions;  </w:t>
      </w:r>
    </w:p>
    <w:p w14:paraId="0743B031" w14:textId="77777777" w:rsidR="00315FD4" w:rsidRPr="000F005A" w:rsidRDefault="00315FD4" w:rsidP="002C10A6">
      <w:pPr>
        <w:pStyle w:val="ListParagraph"/>
        <w:numPr>
          <w:ilvl w:val="0"/>
          <w:numId w:val="8"/>
        </w:numPr>
        <w:spacing w:after="120" w:line="240" w:lineRule="auto"/>
        <w:rPr>
          <w:rFonts w:ascii="Cambria" w:hAnsi="Cambria"/>
        </w:rPr>
      </w:pPr>
      <w:r w:rsidRPr="000F005A">
        <w:rPr>
          <w:rFonts w:ascii="Cambria" w:hAnsi="Cambria"/>
        </w:rPr>
        <w:t>Relationships which encourage intellectual, spiritual, and moral development;</w:t>
      </w:r>
    </w:p>
    <w:p w14:paraId="4ACB01F2" w14:textId="77777777" w:rsidR="00315FD4" w:rsidRPr="000F005A" w:rsidRDefault="00315FD4" w:rsidP="002C10A6">
      <w:pPr>
        <w:pStyle w:val="ListParagraph"/>
        <w:numPr>
          <w:ilvl w:val="0"/>
          <w:numId w:val="8"/>
        </w:numPr>
        <w:spacing w:after="120" w:line="240" w:lineRule="auto"/>
        <w:rPr>
          <w:rFonts w:ascii="Cambria" w:hAnsi="Cambria"/>
        </w:rPr>
      </w:pPr>
      <w:r w:rsidRPr="000F005A">
        <w:rPr>
          <w:rFonts w:ascii="Cambria" w:hAnsi="Cambria"/>
        </w:rPr>
        <w:t>Excellence in academic inquiry and professional preparation;</w:t>
      </w:r>
    </w:p>
    <w:p w14:paraId="691678F4" w14:textId="77777777" w:rsidR="00315FD4" w:rsidRPr="000F005A" w:rsidRDefault="00315FD4" w:rsidP="002C10A6">
      <w:pPr>
        <w:pStyle w:val="ListParagraph"/>
        <w:numPr>
          <w:ilvl w:val="0"/>
          <w:numId w:val="8"/>
        </w:numPr>
        <w:spacing w:after="120" w:line="240" w:lineRule="auto"/>
        <w:rPr>
          <w:rFonts w:ascii="Cambria" w:hAnsi="Cambria"/>
        </w:rPr>
      </w:pPr>
      <w:r w:rsidRPr="000F005A">
        <w:rPr>
          <w:rFonts w:ascii="Cambria" w:hAnsi="Cambria"/>
        </w:rPr>
        <w:t>A diverse and equitable community where Christian love is practiced;  </w:t>
      </w:r>
    </w:p>
    <w:p w14:paraId="1E2B12E4" w14:textId="77777777" w:rsidR="00315FD4" w:rsidRPr="000F005A" w:rsidRDefault="00315FD4" w:rsidP="002C10A6">
      <w:pPr>
        <w:pStyle w:val="ListParagraph"/>
        <w:numPr>
          <w:ilvl w:val="0"/>
          <w:numId w:val="8"/>
        </w:numPr>
        <w:spacing w:after="120" w:line="240" w:lineRule="auto"/>
        <w:rPr>
          <w:rFonts w:ascii="Cambria" w:hAnsi="Cambria"/>
        </w:rPr>
      </w:pPr>
      <w:r w:rsidRPr="000F005A">
        <w:rPr>
          <w:rFonts w:ascii="Cambria" w:hAnsi="Cambria"/>
        </w:rPr>
        <w:t>Stewardship of all God’s human and natural resources;</w:t>
      </w:r>
    </w:p>
    <w:p w14:paraId="75807E08" w14:textId="77777777" w:rsidR="00315FD4" w:rsidRPr="000F005A" w:rsidRDefault="00315FD4" w:rsidP="002C10A6">
      <w:pPr>
        <w:pStyle w:val="ListParagraph"/>
        <w:numPr>
          <w:ilvl w:val="0"/>
          <w:numId w:val="8"/>
        </w:numPr>
        <w:spacing w:after="120" w:line="240" w:lineRule="auto"/>
        <w:rPr>
          <w:rFonts w:ascii="Cambria" w:hAnsi="Cambria"/>
        </w:rPr>
      </w:pPr>
      <w:r w:rsidRPr="000F005A">
        <w:rPr>
          <w:rFonts w:ascii="Cambria" w:hAnsi="Cambria"/>
        </w:rPr>
        <w:t>Zeal for life-long learning and service.</w:t>
      </w:r>
    </w:p>
    <w:p w14:paraId="7ABFB004" w14:textId="77777777" w:rsidR="002A2E8A" w:rsidRPr="000F005A" w:rsidRDefault="002A2E8A" w:rsidP="00F84EC9">
      <w:pPr>
        <w:spacing w:after="0" w:line="240" w:lineRule="auto"/>
        <w:rPr>
          <w:rFonts w:ascii="Cambria" w:hAnsi="Cambria" w:cs="Times New Roman"/>
          <w:b/>
          <w:sz w:val="24"/>
          <w:szCs w:val="24"/>
        </w:rPr>
      </w:pPr>
    </w:p>
    <w:p w14:paraId="3BDF1D97" w14:textId="505D7FF0" w:rsidR="0032360C" w:rsidRPr="000F005A" w:rsidRDefault="00BC08F7" w:rsidP="00F84EC9">
      <w:pPr>
        <w:spacing w:after="0" w:line="240" w:lineRule="auto"/>
        <w:rPr>
          <w:rFonts w:ascii="Cambria" w:hAnsi="Cambria" w:cs="Times New Roman"/>
          <w:sz w:val="24"/>
          <w:szCs w:val="24"/>
        </w:rPr>
      </w:pPr>
      <w:r>
        <w:rPr>
          <w:rFonts w:ascii="Cambria" w:hAnsi="Cambria" w:cs="Times New Roman"/>
          <w:b/>
          <w:sz w:val="24"/>
          <w:szCs w:val="24"/>
        </w:rPr>
        <w:t>Position Summary</w:t>
      </w:r>
      <w:r w:rsidR="00AE750B" w:rsidRPr="000F005A">
        <w:rPr>
          <w:rFonts w:ascii="Cambria" w:hAnsi="Cambria" w:cs="Times New Roman"/>
          <w:sz w:val="24"/>
          <w:szCs w:val="24"/>
        </w:rPr>
        <w:tab/>
      </w:r>
    </w:p>
    <w:p w14:paraId="49DD4620" w14:textId="761FF218" w:rsidR="00B53FE3" w:rsidRPr="000F005A" w:rsidRDefault="008D6BC2" w:rsidP="00D54B12">
      <w:pPr>
        <w:spacing w:after="0" w:line="240" w:lineRule="auto"/>
        <w:rPr>
          <w:rFonts w:ascii="Cambria" w:hAnsi="Cambria" w:cs="Times New Roman"/>
          <w:sz w:val="24"/>
          <w:szCs w:val="24"/>
        </w:rPr>
      </w:pPr>
      <w:sdt>
        <w:sdtPr>
          <w:id w:val="-1417558329"/>
          <w:placeholder>
            <w:docPart w:val="DefaultPlaceholder_-1854013440"/>
          </w:placeholder>
          <w:text/>
        </w:sdtPr>
        <w:sdtEndPr/>
        <w:sdtContent>
          <w:r w:rsidR="00D54B12">
            <w:t>This position is responsible for developing and managing academic progress, vocational discernment and placement services for graduate students in the University of Dubuque Theological Seminary.</w:t>
          </w:r>
          <w:r w:rsidR="00D54B12" w:rsidRPr="00D54B12">
            <w:t xml:space="preserve"> </w:t>
          </w:r>
        </w:sdtContent>
      </w:sdt>
      <w:r w:rsidR="003C35E7">
        <w:rPr>
          <w:rFonts w:ascii="Cambria" w:hAnsi="Cambria" w:cs="Times New Roman"/>
          <w:sz w:val="24"/>
          <w:szCs w:val="24"/>
        </w:rPr>
        <w:tab/>
      </w:r>
    </w:p>
    <w:p w14:paraId="79AA9D88" w14:textId="77777777" w:rsidR="003C35E7" w:rsidRPr="000F005A" w:rsidRDefault="003C35E7" w:rsidP="00F84EC9">
      <w:pPr>
        <w:pStyle w:val="ListParagraph"/>
        <w:spacing w:after="0" w:line="240" w:lineRule="auto"/>
        <w:rPr>
          <w:rFonts w:ascii="Cambria" w:hAnsi="Cambria" w:cs="Times New Roman"/>
          <w:sz w:val="24"/>
          <w:szCs w:val="24"/>
        </w:rPr>
      </w:pPr>
    </w:p>
    <w:p w14:paraId="36AE2653" w14:textId="48F6B431" w:rsidR="00440382" w:rsidRPr="000F005A" w:rsidRDefault="00BC08F7" w:rsidP="00F84EC9">
      <w:pPr>
        <w:spacing w:after="0" w:line="240" w:lineRule="auto"/>
        <w:rPr>
          <w:rFonts w:ascii="Cambria" w:hAnsi="Cambria" w:cs="Times New Roman"/>
          <w:b/>
          <w:sz w:val="24"/>
          <w:szCs w:val="24"/>
        </w:rPr>
      </w:pPr>
      <w:r>
        <w:rPr>
          <w:rFonts w:ascii="Cambria" w:hAnsi="Cambria" w:cs="Times New Roman"/>
          <w:b/>
          <w:sz w:val="24"/>
          <w:szCs w:val="24"/>
        </w:rPr>
        <w:t xml:space="preserve">Essential </w:t>
      </w:r>
      <w:r w:rsidR="00E6251A" w:rsidRPr="000F005A">
        <w:rPr>
          <w:rFonts w:ascii="Cambria" w:hAnsi="Cambria" w:cs="Times New Roman"/>
          <w:b/>
          <w:sz w:val="24"/>
          <w:szCs w:val="24"/>
        </w:rPr>
        <w:t xml:space="preserve">Duties and </w:t>
      </w:r>
      <w:r w:rsidR="002712D8" w:rsidRPr="000F005A">
        <w:rPr>
          <w:rFonts w:ascii="Cambria" w:hAnsi="Cambria" w:cs="Times New Roman"/>
          <w:b/>
          <w:sz w:val="24"/>
          <w:szCs w:val="24"/>
        </w:rPr>
        <w:t>Responsibilities</w:t>
      </w:r>
    </w:p>
    <w:p w14:paraId="1A849D83" w14:textId="77777777" w:rsidR="00D54B12" w:rsidRPr="00D54B12" w:rsidRDefault="00D54B12" w:rsidP="003C35E7">
      <w:pPr>
        <w:pStyle w:val="ListParagraph"/>
        <w:numPr>
          <w:ilvl w:val="0"/>
          <w:numId w:val="10"/>
        </w:numPr>
        <w:spacing w:after="0" w:line="240" w:lineRule="auto"/>
        <w:rPr>
          <w:rFonts w:ascii="Cambria" w:hAnsi="Cambria" w:cs="Times New Roman"/>
          <w:b/>
          <w:sz w:val="24"/>
          <w:szCs w:val="24"/>
        </w:rPr>
      </w:pPr>
      <w:r>
        <w:t xml:space="preserve">Supervise </w:t>
      </w:r>
      <w:r w:rsidRPr="009E523C">
        <w:t>field education</w:t>
      </w:r>
    </w:p>
    <w:p w14:paraId="02789B5F" w14:textId="139D1BB5" w:rsidR="00D54B12" w:rsidRPr="00D54B12" w:rsidRDefault="00D54B12" w:rsidP="003C35E7">
      <w:pPr>
        <w:pStyle w:val="ListParagraph"/>
        <w:numPr>
          <w:ilvl w:val="0"/>
          <w:numId w:val="10"/>
        </w:numPr>
        <w:spacing w:after="0" w:line="240" w:lineRule="auto"/>
        <w:rPr>
          <w:rFonts w:ascii="Cambria" w:hAnsi="Cambria" w:cs="Times New Roman"/>
          <w:b/>
          <w:sz w:val="24"/>
          <w:szCs w:val="24"/>
        </w:rPr>
      </w:pPr>
      <w:r>
        <w:t>T</w:t>
      </w:r>
      <w:r w:rsidRPr="009E523C">
        <w:t xml:space="preserve">each ministry practicum courses </w:t>
      </w:r>
    </w:p>
    <w:p w14:paraId="77ACF177" w14:textId="77777777" w:rsidR="00D54B12" w:rsidRPr="00D54B12" w:rsidRDefault="00D54B12" w:rsidP="003C35E7">
      <w:pPr>
        <w:pStyle w:val="ListParagraph"/>
        <w:numPr>
          <w:ilvl w:val="0"/>
          <w:numId w:val="10"/>
        </w:numPr>
        <w:spacing w:after="0" w:line="240" w:lineRule="auto"/>
        <w:rPr>
          <w:rFonts w:ascii="Cambria" w:hAnsi="Cambria" w:cs="Times New Roman"/>
          <w:b/>
          <w:sz w:val="24"/>
          <w:szCs w:val="24"/>
        </w:rPr>
      </w:pPr>
      <w:r>
        <w:t xml:space="preserve">Direct field </w:t>
      </w:r>
      <w:r w:rsidRPr="009E523C">
        <w:t xml:space="preserve">placement </w:t>
      </w:r>
    </w:p>
    <w:p w14:paraId="1C33CF84" w14:textId="77777777" w:rsidR="00D54B12" w:rsidRPr="00D54B12" w:rsidRDefault="00D54B12" w:rsidP="00C66533">
      <w:pPr>
        <w:pStyle w:val="ListParagraph"/>
        <w:numPr>
          <w:ilvl w:val="0"/>
          <w:numId w:val="10"/>
        </w:numPr>
        <w:spacing w:after="0" w:line="240" w:lineRule="auto"/>
        <w:rPr>
          <w:rFonts w:ascii="Cambria" w:hAnsi="Cambria" w:cs="Times New Roman"/>
          <w:b/>
          <w:sz w:val="24"/>
          <w:szCs w:val="24"/>
        </w:rPr>
      </w:pPr>
      <w:r>
        <w:t xml:space="preserve">Assist in developing and improving academic policies and procedures </w:t>
      </w:r>
    </w:p>
    <w:p w14:paraId="5E1AFA82" w14:textId="0AACB3C1" w:rsidR="00D54B12" w:rsidRPr="00D54B12" w:rsidRDefault="00D54B12" w:rsidP="00C66533">
      <w:pPr>
        <w:pStyle w:val="ListParagraph"/>
        <w:numPr>
          <w:ilvl w:val="0"/>
          <w:numId w:val="10"/>
        </w:numPr>
        <w:spacing w:after="0" w:line="240" w:lineRule="auto"/>
        <w:rPr>
          <w:rFonts w:ascii="Cambria" w:hAnsi="Cambria" w:cs="Times New Roman"/>
          <w:b/>
          <w:sz w:val="24"/>
          <w:szCs w:val="24"/>
        </w:rPr>
      </w:pPr>
      <w:r>
        <w:t xml:space="preserve">Coordinate student </w:t>
      </w:r>
      <w:r w:rsidRPr="009E523C">
        <w:t>advising</w:t>
      </w:r>
    </w:p>
    <w:p w14:paraId="37BA23E6" w14:textId="77777777" w:rsidR="00D54B12" w:rsidRPr="00D54B12" w:rsidRDefault="00D54B12" w:rsidP="003C35E7">
      <w:pPr>
        <w:pStyle w:val="ListParagraph"/>
        <w:numPr>
          <w:ilvl w:val="0"/>
          <w:numId w:val="10"/>
        </w:numPr>
        <w:spacing w:after="0" w:line="240" w:lineRule="auto"/>
        <w:rPr>
          <w:rFonts w:ascii="Cambria" w:hAnsi="Cambria" w:cs="Times New Roman"/>
          <w:b/>
          <w:sz w:val="24"/>
          <w:szCs w:val="24"/>
        </w:rPr>
      </w:pPr>
      <w:r>
        <w:t xml:space="preserve">Direct </w:t>
      </w:r>
      <w:r w:rsidRPr="009E523C">
        <w:t>accreditation assessment</w:t>
      </w:r>
    </w:p>
    <w:p w14:paraId="568E8C55" w14:textId="4C4BD0FB" w:rsidR="00C77991" w:rsidRPr="003C35E7" w:rsidRDefault="00D54B12" w:rsidP="003C35E7">
      <w:pPr>
        <w:pStyle w:val="ListParagraph"/>
        <w:numPr>
          <w:ilvl w:val="0"/>
          <w:numId w:val="10"/>
        </w:numPr>
        <w:spacing w:after="0" w:line="240" w:lineRule="auto"/>
        <w:rPr>
          <w:rFonts w:ascii="Cambria" w:hAnsi="Cambria" w:cs="Times New Roman"/>
          <w:b/>
          <w:sz w:val="24"/>
          <w:szCs w:val="24"/>
        </w:rPr>
      </w:pPr>
      <w:r w:rsidRPr="009E523C">
        <w:t>Additional responsibilities include advising students, overseeing Presbyterian PC(USA) ordination exams, and participating in the broader life of the seminary and church.</w:t>
      </w:r>
    </w:p>
    <w:p w14:paraId="4A2C909B" w14:textId="77777777" w:rsidR="00F84EC9" w:rsidRPr="000F005A" w:rsidRDefault="00F84EC9" w:rsidP="00F84EC9">
      <w:pPr>
        <w:spacing w:after="0" w:line="240" w:lineRule="auto"/>
        <w:rPr>
          <w:rFonts w:ascii="Cambria" w:hAnsi="Cambria" w:cs="Times New Roman"/>
          <w:b/>
          <w:sz w:val="24"/>
          <w:szCs w:val="24"/>
        </w:rPr>
      </w:pPr>
    </w:p>
    <w:p w14:paraId="10A6A463" w14:textId="1D149DDA" w:rsidR="00BC08F7" w:rsidRDefault="00BC08F7" w:rsidP="00BC08F7">
      <w:pPr>
        <w:spacing w:after="0" w:line="240" w:lineRule="auto"/>
        <w:rPr>
          <w:rFonts w:ascii="Cambria" w:hAnsi="Cambria" w:cs="Times New Roman"/>
          <w:b/>
          <w:sz w:val="24"/>
          <w:szCs w:val="24"/>
        </w:rPr>
      </w:pPr>
      <w:r>
        <w:rPr>
          <w:rFonts w:ascii="Cambria" w:hAnsi="Cambria" w:cs="Times New Roman"/>
          <w:b/>
          <w:sz w:val="24"/>
          <w:szCs w:val="24"/>
        </w:rPr>
        <w:t>Position Skills and Abilities:</w:t>
      </w:r>
    </w:p>
    <w:p w14:paraId="40082ED2" w14:textId="77777777" w:rsidR="00C5354A" w:rsidRPr="00C5354A" w:rsidRDefault="00C5354A" w:rsidP="003C35E7">
      <w:pPr>
        <w:pStyle w:val="ListParagraph"/>
        <w:numPr>
          <w:ilvl w:val="0"/>
          <w:numId w:val="10"/>
        </w:numPr>
        <w:spacing w:after="0" w:line="240" w:lineRule="auto"/>
        <w:rPr>
          <w:rFonts w:ascii="Cambria" w:hAnsi="Cambria" w:cs="Times New Roman"/>
          <w:sz w:val="24"/>
          <w:szCs w:val="24"/>
        </w:rPr>
      </w:pPr>
      <w:r>
        <w:t xml:space="preserve">Experience in vocational discernment, career services, or job placement </w:t>
      </w:r>
    </w:p>
    <w:p w14:paraId="47140E9B" w14:textId="14F90CED" w:rsidR="00315FD4" w:rsidRPr="00C5354A" w:rsidRDefault="00C5354A" w:rsidP="003C35E7">
      <w:pPr>
        <w:pStyle w:val="ListParagraph"/>
        <w:numPr>
          <w:ilvl w:val="0"/>
          <w:numId w:val="10"/>
        </w:numPr>
        <w:spacing w:after="0" w:line="240" w:lineRule="auto"/>
        <w:rPr>
          <w:rFonts w:ascii="Cambria" w:hAnsi="Cambria" w:cs="Times New Roman"/>
          <w:sz w:val="24"/>
          <w:szCs w:val="24"/>
        </w:rPr>
      </w:pPr>
      <w:r>
        <w:t>Excellent interpersonal skills</w:t>
      </w:r>
    </w:p>
    <w:p w14:paraId="3171A362" w14:textId="3592C4D6" w:rsidR="00C5354A" w:rsidRPr="003C35E7" w:rsidRDefault="00C5354A" w:rsidP="003C35E7">
      <w:pPr>
        <w:pStyle w:val="ListParagraph"/>
        <w:numPr>
          <w:ilvl w:val="0"/>
          <w:numId w:val="10"/>
        </w:numPr>
        <w:spacing w:after="0" w:line="240" w:lineRule="auto"/>
        <w:rPr>
          <w:rFonts w:ascii="Cambria" w:hAnsi="Cambria" w:cs="Times New Roman"/>
          <w:sz w:val="24"/>
          <w:szCs w:val="24"/>
        </w:rPr>
      </w:pPr>
      <w:r>
        <w:t>Strong organizational skill</w:t>
      </w:r>
    </w:p>
    <w:p w14:paraId="6E814EE6" w14:textId="77777777" w:rsidR="002F030F" w:rsidRPr="000F005A" w:rsidRDefault="002F030F" w:rsidP="00F84EC9">
      <w:pPr>
        <w:spacing w:after="0" w:line="240" w:lineRule="auto"/>
        <w:rPr>
          <w:rFonts w:ascii="Cambria" w:hAnsi="Cambria" w:cs="Times New Roman"/>
          <w:b/>
          <w:sz w:val="24"/>
          <w:szCs w:val="24"/>
        </w:rPr>
      </w:pPr>
    </w:p>
    <w:p w14:paraId="70BE995C" w14:textId="412AD509" w:rsidR="002F030F" w:rsidRPr="000F005A" w:rsidRDefault="002F030F" w:rsidP="00F84EC9">
      <w:pPr>
        <w:spacing w:after="0" w:line="240" w:lineRule="auto"/>
        <w:rPr>
          <w:rFonts w:ascii="Cambria" w:hAnsi="Cambria" w:cs="Times New Roman"/>
          <w:b/>
          <w:sz w:val="24"/>
          <w:szCs w:val="24"/>
        </w:rPr>
      </w:pPr>
    </w:p>
    <w:p w14:paraId="233B904A" w14:textId="77777777" w:rsidR="00E93469" w:rsidRPr="000F005A" w:rsidRDefault="00E93469" w:rsidP="00F84EC9">
      <w:pPr>
        <w:spacing w:after="0" w:line="240" w:lineRule="auto"/>
        <w:rPr>
          <w:rFonts w:ascii="Cambria" w:hAnsi="Cambria" w:cs="Times New Roman"/>
          <w:b/>
          <w:sz w:val="24"/>
          <w:szCs w:val="24"/>
        </w:rPr>
      </w:pPr>
    </w:p>
    <w:p w14:paraId="00EA7723" w14:textId="62B5EC3E" w:rsidR="002F030F" w:rsidRPr="000F005A" w:rsidRDefault="002F030F" w:rsidP="00F84EC9">
      <w:pPr>
        <w:spacing w:after="0" w:line="240" w:lineRule="auto"/>
        <w:rPr>
          <w:rFonts w:ascii="Cambria" w:hAnsi="Cambria" w:cs="Times New Roman"/>
          <w:b/>
          <w:sz w:val="24"/>
          <w:szCs w:val="24"/>
        </w:rPr>
      </w:pPr>
      <w:r w:rsidRPr="000F005A">
        <w:rPr>
          <w:rFonts w:ascii="Cambria" w:hAnsi="Cambria" w:cs="Times New Roman"/>
          <w:b/>
          <w:sz w:val="24"/>
          <w:szCs w:val="24"/>
        </w:rPr>
        <w:t>Qualifications</w:t>
      </w:r>
    </w:p>
    <w:p w14:paraId="0CBF78E3" w14:textId="77777777" w:rsidR="00D54B12" w:rsidRPr="00D54B12" w:rsidRDefault="00D54B12" w:rsidP="003C35E7">
      <w:pPr>
        <w:pStyle w:val="ListParagraph"/>
        <w:numPr>
          <w:ilvl w:val="0"/>
          <w:numId w:val="10"/>
        </w:numPr>
        <w:spacing w:after="0" w:line="240" w:lineRule="auto"/>
        <w:rPr>
          <w:rFonts w:ascii="Cambria" w:hAnsi="Cambria" w:cs="Times New Roman"/>
          <w:b/>
          <w:sz w:val="24"/>
          <w:szCs w:val="24"/>
        </w:rPr>
      </w:pPr>
      <w:r>
        <w:t>Master’s degree in a seminary-related field (a doctoral degree in a theologically-related field is preferred)</w:t>
      </w:r>
    </w:p>
    <w:p w14:paraId="72A9C781" w14:textId="77777777" w:rsidR="00D54B12" w:rsidRPr="00D54B12" w:rsidRDefault="00D54B12" w:rsidP="003C35E7">
      <w:pPr>
        <w:pStyle w:val="ListParagraph"/>
        <w:numPr>
          <w:ilvl w:val="0"/>
          <w:numId w:val="10"/>
        </w:numPr>
        <w:spacing w:after="0" w:line="240" w:lineRule="auto"/>
        <w:rPr>
          <w:rFonts w:ascii="Cambria" w:hAnsi="Cambria" w:cs="Times New Roman"/>
          <w:b/>
          <w:sz w:val="24"/>
          <w:szCs w:val="24"/>
        </w:rPr>
      </w:pPr>
      <w:r>
        <w:t>E</w:t>
      </w:r>
      <w:r w:rsidRPr="009E523C">
        <w:t>xperience in ministry</w:t>
      </w:r>
    </w:p>
    <w:p w14:paraId="0B0F453B" w14:textId="49956A71" w:rsidR="00D54B12" w:rsidRPr="00D54B12" w:rsidRDefault="00D54B12" w:rsidP="003C35E7">
      <w:pPr>
        <w:pStyle w:val="ListParagraph"/>
        <w:numPr>
          <w:ilvl w:val="0"/>
          <w:numId w:val="10"/>
        </w:numPr>
        <w:spacing w:after="0" w:line="240" w:lineRule="auto"/>
        <w:rPr>
          <w:rFonts w:ascii="Cambria" w:hAnsi="Cambria" w:cs="Times New Roman"/>
          <w:b/>
          <w:sz w:val="24"/>
          <w:szCs w:val="24"/>
        </w:rPr>
      </w:pPr>
      <w:r>
        <w:t xml:space="preserve">Administrative </w:t>
      </w:r>
      <w:r w:rsidR="00C5354A">
        <w:t>experience</w:t>
      </w:r>
    </w:p>
    <w:p w14:paraId="24F275D6" w14:textId="25677C5C" w:rsidR="00E93469" w:rsidRPr="003C35E7" w:rsidRDefault="00D54B12" w:rsidP="003C35E7">
      <w:pPr>
        <w:pStyle w:val="ListParagraph"/>
        <w:numPr>
          <w:ilvl w:val="0"/>
          <w:numId w:val="10"/>
        </w:numPr>
        <w:spacing w:after="0" w:line="240" w:lineRule="auto"/>
        <w:rPr>
          <w:rFonts w:ascii="Cambria" w:hAnsi="Cambria" w:cs="Times New Roman"/>
          <w:b/>
          <w:sz w:val="24"/>
          <w:szCs w:val="24"/>
        </w:rPr>
      </w:pPr>
      <w:r>
        <w:t>Te</w:t>
      </w:r>
      <w:r w:rsidR="00C5354A">
        <w:t>aching experience</w:t>
      </w:r>
    </w:p>
    <w:p w14:paraId="29DF5DBD" w14:textId="77777777" w:rsidR="00341E1F" w:rsidRPr="000F005A" w:rsidRDefault="00341E1F" w:rsidP="00F84EC9">
      <w:pPr>
        <w:spacing w:after="0" w:line="240" w:lineRule="auto"/>
        <w:jc w:val="right"/>
        <w:rPr>
          <w:rFonts w:ascii="Cambria" w:hAnsi="Cambria" w:cs="Times New Roman"/>
          <w:sz w:val="18"/>
          <w:szCs w:val="18"/>
        </w:rPr>
      </w:pPr>
    </w:p>
    <w:p w14:paraId="0108CECD" w14:textId="312E480A" w:rsidR="00F84EC9" w:rsidRDefault="00F84EC9" w:rsidP="00E93469">
      <w:pPr>
        <w:spacing w:after="0" w:line="240" w:lineRule="auto"/>
        <w:jc w:val="right"/>
        <w:rPr>
          <w:rFonts w:ascii="Cambria" w:hAnsi="Cambria" w:cs="Times New Roman"/>
          <w:sz w:val="18"/>
          <w:szCs w:val="18"/>
        </w:rPr>
      </w:pPr>
    </w:p>
    <w:p w14:paraId="578E81C5" w14:textId="77777777" w:rsidR="000576AB" w:rsidRPr="000F005A" w:rsidRDefault="000576AB" w:rsidP="00E93469">
      <w:pPr>
        <w:spacing w:after="0" w:line="240" w:lineRule="auto"/>
        <w:jc w:val="right"/>
        <w:rPr>
          <w:rFonts w:ascii="Cambria" w:hAnsi="Cambria" w:cs="Times New Roman"/>
          <w:sz w:val="18"/>
          <w:szCs w:val="18"/>
        </w:rPr>
      </w:pPr>
    </w:p>
    <w:p w14:paraId="159B64E4" w14:textId="18864F78" w:rsidR="002F030F" w:rsidRPr="00CE3818" w:rsidRDefault="00F84EC9" w:rsidP="003C35E7">
      <w:pPr>
        <w:spacing w:after="0" w:line="240" w:lineRule="auto"/>
        <w:ind w:left="6480"/>
        <w:jc w:val="center"/>
        <w:rPr>
          <w:rFonts w:ascii="Cambria" w:hAnsi="Cambria" w:cs="Times New Roman"/>
          <w:b/>
          <w:sz w:val="24"/>
          <w:szCs w:val="24"/>
        </w:rPr>
      </w:pPr>
      <w:r>
        <w:rPr>
          <w:rFonts w:ascii="Cambria" w:hAnsi="Cambria" w:cs="Times New Roman"/>
          <w:sz w:val="18"/>
          <w:szCs w:val="18"/>
        </w:rPr>
        <w:t>Dat</w:t>
      </w:r>
      <w:r>
        <w:rPr>
          <w:rFonts w:ascii="Cambria" w:hAnsi="Cambria" w:cs="Times New Roman"/>
          <w:sz w:val="18"/>
          <w:szCs w:val="18"/>
        </w:rPr>
        <w:lastRenderedPageBreak/>
        <w:t>e</w:t>
      </w:r>
      <w:r w:rsidR="00E93469" w:rsidRPr="00F84EC9">
        <w:rPr>
          <w:rFonts w:ascii="Cambria" w:hAnsi="Cambria" w:cs="Times New Roman"/>
          <w:sz w:val="18"/>
          <w:szCs w:val="18"/>
        </w:rPr>
        <w:t>:</w:t>
      </w:r>
      <w:r w:rsidR="008D6BC2">
        <w:rPr>
          <w:rFonts w:ascii="Cambria" w:hAnsi="Cambria" w:cs="Times New Roman"/>
          <w:sz w:val="18"/>
          <w:szCs w:val="18"/>
        </w:rPr>
        <w:t xml:space="preserve"> 09/16/2021</w:t>
      </w:r>
      <w:bookmarkStart w:id="0" w:name="_GoBack"/>
      <w:bookmarkEnd w:id="0"/>
    </w:p>
    <w:sectPr w:rsidR="002F030F" w:rsidRPr="00CE3818" w:rsidSect="004E37BC">
      <w:footerReference w:type="default" r:id="rId9"/>
      <w:pgSz w:w="12240" w:h="15840"/>
      <w:pgMar w:top="1440" w:right="1152" w:bottom="288" w:left="1152"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40CBD" w14:textId="77777777" w:rsidR="00624B43" w:rsidRDefault="00624B43" w:rsidP="00874EE9">
      <w:pPr>
        <w:spacing w:after="0" w:line="240" w:lineRule="auto"/>
      </w:pPr>
      <w:r>
        <w:separator/>
      </w:r>
    </w:p>
  </w:endnote>
  <w:endnote w:type="continuationSeparator" w:id="0">
    <w:p w14:paraId="06A796D9" w14:textId="77777777" w:rsidR="00624B43" w:rsidRDefault="00624B43" w:rsidP="0087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D89C5" w14:textId="77777777" w:rsidR="00874EE9" w:rsidRDefault="00874EE9" w:rsidP="00874E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2D3AB" w14:textId="77777777" w:rsidR="00624B43" w:rsidRDefault="00624B43" w:rsidP="00874EE9">
      <w:pPr>
        <w:spacing w:after="0" w:line="240" w:lineRule="auto"/>
      </w:pPr>
      <w:r>
        <w:separator/>
      </w:r>
    </w:p>
  </w:footnote>
  <w:footnote w:type="continuationSeparator" w:id="0">
    <w:p w14:paraId="721A5F89" w14:textId="77777777" w:rsidR="00624B43" w:rsidRDefault="00624B43" w:rsidP="00874E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B9F"/>
    <w:multiLevelType w:val="hybridMultilevel"/>
    <w:tmpl w:val="D16C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B594F"/>
    <w:multiLevelType w:val="hybridMultilevel"/>
    <w:tmpl w:val="86888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7527F"/>
    <w:multiLevelType w:val="hybridMultilevel"/>
    <w:tmpl w:val="4364E4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C5C2C"/>
    <w:multiLevelType w:val="hybridMultilevel"/>
    <w:tmpl w:val="3DCE75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C4FC5"/>
    <w:multiLevelType w:val="hybridMultilevel"/>
    <w:tmpl w:val="3A4CE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1641E"/>
    <w:multiLevelType w:val="hybridMultilevel"/>
    <w:tmpl w:val="51BAD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E596F"/>
    <w:multiLevelType w:val="hybridMultilevel"/>
    <w:tmpl w:val="CBA62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35851"/>
    <w:multiLevelType w:val="hybridMultilevel"/>
    <w:tmpl w:val="C418460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97F6163"/>
    <w:multiLevelType w:val="hybridMultilevel"/>
    <w:tmpl w:val="01985F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CE47DB9"/>
    <w:multiLevelType w:val="multilevel"/>
    <w:tmpl w:val="CFAC85F8"/>
    <w:lvl w:ilvl="0">
      <w:numFmt w:val="bullet"/>
      <w:lvlText w:val="•"/>
      <w:lvlJc w:val="left"/>
      <w:pPr>
        <w:tabs>
          <w:tab w:val="num" w:pos="196"/>
        </w:tabs>
        <w:ind w:left="196" w:hanging="196"/>
      </w:pPr>
      <w:rPr>
        <w:position w:val="-2"/>
        <w:sz w:val="22"/>
        <w:szCs w:val="22"/>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num w:numId="1">
    <w:abstractNumId w:val="7"/>
  </w:num>
  <w:num w:numId="2">
    <w:abstractNumId w:val="4"/>
  </w:num>
  <w:num w:numId="3">
    <w:abstractNumId w:val="1"/>
  </w:num>
  <w:num w:numId="4">
    <w:abstractNumId w:val="5"/>
  </w:num>
  <w:num w:numId="5">
    <w:abstractNumId w:val="0"/>
  </w:num>
  <w:num w:numId="6">
    <w:abstractNumId w:val="9"/>
  </w:num>
  <w:num w:numId="7">
    <w:abstractNumId w:val="8"/>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85"/>
    <w:rsid w:val="00002535"/>
    <w:rsid w:val="0002419F"/>
    <w:rsid w:val="000504C1"/>
    <w:rsid w:val="000576AB"/>
    <w:rsid w:val="00057C06"/>
    <w:rsid w:val="00080EA2"/>
    <w:rsid w:val="00083251"/>
    <w:rsid w:val="00091FDC"/>
    <w:rsid w:val="00095AFA"/>
    <w:rsid w:val="000A739D"/>
    <w:rsid w:val="000A7D25"/>
    <w:rsid w:val="000C114C"/>
    <w:rsid w:val="000F005A"/>
    <w:rsid w:val="000F1CC6"/>
    <w:rsid w:val="000F751D"/>
    <w:rsid w:val="0011402C"/>
    <w:rsid w:val="0014200A"/>
    <w:rsid w:val="00176B63"/>
    <w:rsid w:val="00180364"/>
    <w:rsid w:val="001814F4"/>
    <w:rsid w:val="0018357C"/>
    <w:rsid w:val="001B44A1"/>
    <w:rsid w:val="001C6C9B"/>
    <w:rsid w:val="001C75BF"/>
    <w:rsid w:val="00221A50"/>
    <w:rsid w:val="002712D8"/>
    <w:rsid w:val="002A2E8A"/>
    <w:rsid w:val="002A425E"/>
    <w:rsid w:val="002A58EF"/>
    <w:rsid w:val="002B6BB2"/>
    <w:rsid w:val="002C10A6"/>
    <w:rsid w:val="002D1D8C"/>
    <w:rsid w:val="002F030F"/>
    <w:rsid w:val="00307D8C"/>
    <w:rsid w:val="00315FD4"/>
    <w:rsid w:val="0032360C"/>
    <w:rsid w:val="00341E1F"/>
    <w:rsid w:val="00361FE0"/>
    <w:rsid w:val="00375F80"/>
    <w:rsid w:val="00387D85"/>
    <w:rsid w:val="00390E8F"/>
    <w:rsid w:val="00396AA2"/>
    <w:rsid w:val="003C35E7"/>
    <w:rsid w:val="003D57A3"/>
    <w:rsid w:val="003F35E0"/>
    <w:rsid w:val="00435EF0"/>
    <w:rsid w:val="00440382"/>
    <w:rsid w:val="0047150D"/>
    <w:rsid w:val="004851DE"/>
    <w:rsid w:val="00496B2F"/>
    <w:rsid w:val="004A1908"/>
    <w:rsid w:val="004E37BC"/>
    <w:rsid w:val="00503166"/>
    <w:rsid w:val="00505334"/>
    <w:rsid w:val="005368CB"/>
    <w:rsid w:val="00553635"/>
    <w:rsid w:val="005A1CF9"/>
    <w:rsid w:val="005B4D35"/>
    <w:rsid w:val="005C1A08"/>
    <w:rsid w:val="005D0788"/>
    <w:rsid w:val="00617D77"/>
    <w:rsid w:val="006237C2"/>
    <w:rsid w:val="00624B43"/>
    <w:rsid w:val="00633970"/>
    <w:rsid w:val="006414C7"/>
    <w:rsid w:val="00671B83"/>
    <w:rsid w:val="006A0B19"/>
    <w:rsid w:val="006E0846"/>
    <w:rsid w:val="006E3CC4"/>
    <w:rsid w:val="006F4075"/>
    <w:rsid w:val="00704F57"/>
    <w:rsid w:val="007129B4"/>
    <w:rsid w:val="00723A53"/>
    <w:rsid w:val="00724ADC"/>
    <w:rsid w:val="007414DA"/>
    <w:rsid w:val="00764D2D"/>
    <w:rsid w:val="007714ED"/>
    <w:rsid w:val="00773676"/>
    <w:rsid w:val="00773832"/>
    <w:rsid w:val="00777247"/>
    <w:rsid w:val="00790CAE"/>
    <w:rsid w:val="007B64A5"/>
    <w:rsid w:val="007E4247"/>
    <w:rsid w:val="00803393"/>
    <w:rsid w:val="00815259"/>
    <w:rsid w:val="00825932"/>
    <w:rsid w:val="008655A9"/>
    <w:rsid w:val="00867401"/>
    <w:rsid w:val="0087314B"/>
    <w:rsid w:val="00874EE9"/>
    <w:rsid w:val="0088564F"/>
    <w:rsid w:val="008B7D06"/>
    <w:rsid w:val="008C14CC"/>
    <w:rsid w:val="008C3A8F"/>
    <w:rsid w:val="008D2D96"/>
    <w:rsid w:val="008D6BC2"/>
    <w:rsid w:val="009179AD"/>
    <w:rsid w:val="00937497"/>
    <w:rsid w:val="009453BE"/>
    <w:rsid w:val="009D42A7"/>
    <w:rsid w:val="009D451C"/>
    <w:rsid w:val="009E71A2"/>
    <w:rsid w:val="009F5A51"/>
    <w:rsid w:val="00A035B0"/>
    <w:rsid w:val="00A31F19"/>
    <w:rsid w:val="00A62657"/>
    <w:rsid w:val="00A64424"/>
    <w:rsid w:val="00A66EAF"/>
    <w:rsid w:val="00A741C2"/>
    <w:rsid w:val="00A9217A"/>
    <w:rsid w:val="00A92DC6"/>
    <w:rsid w:val="00AB7023"/>
    <w:rsid w:val="00AC259B"/>
    <w:rsid w:val="00AC5F0F"/>
    <w:rsid w:val="00AD4D45"/>
    <w:rsid w:val="00AE750B"/>
    <w:rsid w:val="00B063FD"/>
    <w:rsid w:val="00B53FE3"/>
    <w:rsid w:val="00B56B8C"/>
    <w:rsid w:val="00B61DB0"/>
    <w:rsid w:val="00BC08F7"/>
    <w:rsid w:val="00BC56F1"/>
    <w:rsid w:val="00BD127F"/>
    <w:rsid w:val="00BD164C"/>
    <w:rsid w:val="00BD79A7"/>
    <w:rsid w:val="00BF2B6F"/>
    <w:rsid w:val="00BF2E96"/>
    <w:rsid w:val="00C270EE"/>
    <w:rsid w:val="00C404A1"/>
    <w:rsid w:val="00C5354A"/>
    <w:rsid w:val="00C5769A"/>
    <w:rsid w:val="00C70BBA"/>
    <w:rsid w:val="00C77991"/>
    <w:rsid w:val="00CB36D4"/>
    <w:rsid w:val="00CB4049"/>
    <w:rsid w:val="00CD5A7C"/>
    <w:rsid w:val="00CE3818"/>
    <w:rsid w:val="00D043FB"/>
    <w:rsid w:val="00D045D4"/>
    <w:rsid w:val="00D16DF0"/>
    <w:rsid w:val="00D35875"/>
    <w:rsid w:val="00D52810"/>
    <w:rsid w:val="00D54B12"/>
    <w:rsid w:val="00D66A66"/>
    <w:rsid w:val="00D80F7E"/>
    <w:rsid w:val="00D82F6B"/>
    <w:rsid w:val="00D900D9"/>
    <w:rsid w:val="00DD1EAD"/>
    <w:rsid w:val="00DE38FF"/>
    <w:rsid w:val="00E6251A"/>
    <w:rsid w:val="00E8797A"/>
    <w:rsid w:val="00E93469"/>
    <w:rsid w:val="00EB2CAC"/>
    <w:rsid w:val="00ED4799"/>
    <w:rsid w:val="00ED5893"/>
    <w:rsid w:val="00F00E7E"/>
    <w:rsid w:val="00F05642"/>
    <w:rsid w:val="00F1382F"/>
    <w:rsid w:val="00F274A5"/>
    <w:rsid w:val="00F604AB"/>
    <w:rsid w:val="00F623FD"/>
    <w:rsid w:val="00F74E6C"/>
    <w:rsid w:val="00F84EC9"/>
    <w:rsid w:val="00FA58B5"/>
    <w:rsid w:val="00FC2B1F"/>
    <w:rsid w:val="00FD01F3"/>
    <w:rsid w:val="00FF319E"/>
    <w:rsid w:val="00FF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0D2B0"/>
  <w15:docId w15:val="{08B7DAAE-E3CB-448D-99C8-1E5B0DF3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60C"/>
    <w:pPr>
      <w:ind w:left="720"/>
      <w:contextualSpacing/>
    </w:pPr>
  </w:style>
  <w:style w:type="paragraph" w:styleId="BalloonText">
    <w:name w:val="Balloon Text"/>
    <w:basedOn w:val="Normal"/>
    <w:link w:val="BalloonTextChar"/>
    <w:uiPriority w:val="99"/>
    <w:semiHidden/>
    <w:unhideWhenUsed/>
    <w:rsid w:val="00271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2D8"/>
    <w:rPr>
      <w:rFonts w:ascii="Segoe UI" w:hAnsi="Segoe UI" w:cs="Segoe UI"/>
      <w:sz w:val="18"/>
      <w:szCs w:val="18"/>
    </w:rPr>
  </w:style>
  <w:style w:type="character" w:styleId="CommentReference">
    <w:name w:val="annotation reference"/>
    <w:basedOn w:val="DefaultParagraphFont"/>
    <w:uiPriority w:val="99"/>
    <w:semiHidden/>
    <w:unhideWhenUsed/>
    <w:rsid w:val="00AE750B"/>
    <w:rPr>
      <w:sz w:val="16"/>
      <w:szCs w:val="16"/>
    </w:rPr>
  </w:style>
  <w:style w:type="paragraph" w:styleId="CommentText">
    <w:name w:val="annotation text"/>
    <w:basedOn w:val="Normal"/>
    <w:link w:val="CommentTextChar"/>
    <w:uiPriority w:val="99"/>
    <w:semiHidden/>
    <w:unhideWhenUsed/>
    <w:rsid w:val="00AE750B"/>
    <w:pPr>
      <w:spacing w:line="240" w:lineRule="auto"/>
    </w:pPr>
    <w:rPr>
      <w:sz w:val="20"/>
      <w:szCs w:val="20"/>
    </w:rPr>
  </w:style>
  <w:style w:type="character" w:customStyle="1" w:styleId="CommentTextChar">
    <w:name w:val="Comment Text Char"/>
    <w:basedOn w:val="DefaultParagraphFont"/>
    <w:link w:val="CommentText"/>
    <w:uiPriority w:val="99"/>
    <w:semiHidden/>
    <w:rsid w:val="00AE750B"/>
    <w:rPr>
      <w:sz w:val="20"/>
      <w:szCs w:val="20"/>
    </w:rPr>
  </w:style>
  <w:style w:type="paragraph" w:styleId="CommentSubject">
    <w:name w:val="annotation subject"/>
    <w:basedOn w:val="CommentText"/>
    <w:next w:val="CommentText"/>
    <w:link w:val="CommentSubjectChar"/>
    <w:uiPriority w:val="99"/>
    <w:semiHidden/>
    <w:unhideWhenUsed/>
    <w:rsid w:val="00AE750B"/>
    <w:rPr>
      <w:b/>
      <w:bCs/>
    </w:rPr>
  </w:style>
  <w:style w:type="character" w:customStyle="1" w:styleId="CommentSubjectChar">
    <w:name w:val="Comment Subject Char"/>
    <w:basedOn w:val="CommentTextChar"/>
    <w:link w:val="CommentSubject"/>
    <w:uiPriority w:val="99"/>
    <w:semiHidden/>
    <w:rsid w:val="00AE750B"/>
    <w:rPr>
      <w:b/>
      <w:bCs/>
      <w:sz w:val="20"/>
      <w:szCs w:val="20"/>
    </w:rPr>
  </w:style>
  <w:style w:type="paragraph" w:styleId="Header">
    <w:name w:val="header"/>
    <w:basedOn w:val="Normal"/>
    <w:link w:val="HeaderChar"/>
    <w:unhideWhenUsed/>
    <w:rsid w:val="00874EE9"/>
    <w:pPr>
      <w:tabs>
        <w:tab w:val="center" w:pos="4680"/>
        <w:tab w:val="right" w:pos="9360"/>
      </w:tabs>
      <w:spacing w:after="0" w:line="240" w:lineRule="auto"/>
    </w:pPr>
  </w:style>
  <w:style w:type="character" w:customStyle="1" w:styleId="HeaderChar">
    <w:name w:val="Header Char"/>
    <w:basedOn w:val="DefaultParagraphFont"/>
    <w:link w:val="Header"/>
    <w:rsid w:val="00874EE9"/>
  </w:style>
  <w:style w:type="paragraph" w:styleId="Footer">
    <w:name w:val="footer"/>
    <w:basedOn w:val="Normal"/>
    <w:link w:val="FooterChar"/>
    <w:uiPriority w:val="99"/>
    <w:unhideWhenUsed/>
    <w:rsid w:val="00874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EE9"/>
  </w:style>
  <w:style w:type="paragraph" w:styleId="FootnoteText">
    <w:name w:val="footnote text"/>
    <w:basedOn w:val="Normal"/>
    <w:link w:val="FootnoteTextChar"/>
    <w:uiPriority w:val="99"/>
    <w:semiHidden/>
    <w:unhideWhenUsed/>
    <w:rsid w:val="007B64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4A5"/>
    <w:rPr>
      <w:sz w:val="20"/>
      <w:szCs w:val="20"/>
    </w:rPr>
  </w:style>
  <w:style w:type="character" w:styleId="FootnoteReference">
    <w:name w:val="footnote reference"/>
    <w:basedOn w:val="DefaultParagraphFont"/>
    <w:uiPriority w:val="99"/>
    <w:semiHidden/>
    <w:unhideWhenUsed/>
    <w:rsid w:val="007B64A5"/>
    <w:rPr>
      <w:vertAlign w:val="superscript"/>
    </w:rPr>
  </w:style>
  <w:style w:type="paragraph" w:customStyle="1" w:styleId="Body">
    <w:name w:val="Body"/>
    <w:rsid w:val="00095AFA"/>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character" w:styleId="PlaceholderText">
    <w:name w:val="Placeholder Text"/>
    <w:basedOn w:val="DefaultParagraphFont"/>
    <w:uiPriority w:val="99"/>
    <w:semiHidden/>
    <w:rsid w:val="003C35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E8CF48C-D139-4651-8F7B-5F5380D7B36F}"/>
      </w:docPartPr>
      <w:docPartBody>
        <w:p w:rsidR="007973CC" w:rsidRDefault="00A11DA3">
          <w:r w:rsidRPr="0059427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A3"/>
    <w:rsid w:val="007973CC"/>
    <w:rsid w:val="00A1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D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84C56-A0E9-4D00-A350-5E83BFB7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Gunn</dc:creator>
  <cp:lastModifiedBy>Valerie Hefel</cp:lastModifiedBy>
  <cp:revision>2</cp:revision>
  <cp:lastPrinted>2021-01-14T22:20:00Z</cp:lastPrinted>
  <dcterms:created xsi:type="dcterms:W3CDTF">2021-09-17T13:20:00Z</dcterms:created>
  <dcterms:modified xsi:type="dcterms:W3CDTF">2021-09-17T13:20:00Z</dcterms:modified>
</cp:coreProperties>
</file>